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44903" w14:textId="1074E48B" w:rsidR="00FB43E4" w:rsidRPr="00FB43E4" w:rsidRDefault="00FB43E4" w:rsidP="00FB43E4">
      <w:r>
        <w:t>Obec B</w:t>
      </w:r>
      <w:r w:rsidR="006D1215">
        <w:t>ohutice</w:t>
      </w:r>
      <w:r w:rsidR="00D31C02">
        <w:t xml:space="preserve"> </w:t>
      </w:r>
      <w:r>
        <w:t xml:space="preserve">dohlíží na </w:t>
      </w:r>
      <w:r w:rsidRPr="00FB43E4">
        <w:t>ochranu Vašich osobních údajů a zavázalo se tyto údaje chránit v souladu s transparentností, etickými informačními postupy a platnými zákony na ochranu osobních údajů, včetně Obecného nařízení na ochranu osobních údajů</w:t>
      </w:r>
      <w:r>
        <w:t xml:space="preserve"> 2016/679 a zákona 110/2019 Sb. o zpracování osobních údajů </w:t>
      </w:r>
      <w:r w:rsidRPr="00FB43E4">
        <w:t>(dále jen "GDPR").</w:t>
      </w:r>
    </w:p>
    <w:p w14:paraId="5AE1E1BD" w14:textId="77777777" w:rsidR="00FB43E4" w:rsidRPr="00FB43E4" w:rsidRDefault="00FB43E4" w:rsidP="00FB43E4">
      <w:r w:rsidRPr="00FB43E4">
        <w:t> </w:t>
      </w:r>
    </w:p>
    <w:p w14:paraId="269DEDFF" w14:textId="77777777" w:rsidR="00FB43E4" w:rsidRPr="00FB43E4" w:rsidRDefault="00FB43E4" w:rsidP="00FB43E4">
      <w:r w:rsidRPr="00FB43E4">
        <w:t>Cíl</w:t>
      </w:r>
      <w:r w:rsidR="00D31C02">
        <w:t>em je</w:t>
      </w:r>
      <w:r w:rsidRPr="00FB43E4">
        <w:t xml:space="preserve"> regulace nakládání s osobními údaji</w:t>
      </w:r>
    </w:p>
    <w:p w14:paraId="13C01D6A" w14:textId="77777777" w:rsidR="00FB43E4" w:rsidRPr="00FB43E4" w:rsidRDefault="00FB43E4" w:rsidP="00FB43E4">
      <w:r w:rsidRPr="00FB43E4">
        <w:t>Naším c</w:t>
      </w:r>
      <w:r w:rsidR="009622BC">
        <w:t>í</w:t>
      </w:r>
      <w:r w:rsidRPr="00FB43E4">
        <w:t>lem je zajistit maximální ochranu Va</w:t>
      </w:r>
      <w:r w:rsidR="009622BC">
        <w:t>ši</w:t>
      </w:r>
      <w:r w:rsidRPr="00FB43E4">
        <w:t>ch osobn</w:t>
      </w:r>
      <w:r w:rsidR="009622BC">
        <w:t>í</w:t>
      </w:r>
      <w:r w:rsidRPr="00FB43E4">
        <w:t xml:space="preserve">ch </w:t>
      </w:r>
      <w:r w:rsidR="009622BC">
        <w:t>ú</w:t>
      </w:r>
      <w:r w:rsidRPr="00FB43E4">
        <w:t>daj</w:t>
      </w:r>
      <w:r w:rsidR="009622BC">
        <w:t>ů</w:t>
      </w:r>
      <w:r w:rsidRPr="00FB43E4">
        <w:t xml:space="preserve"> p</w:t>
      </w:r>
      <w:r w:rsidR="009622BC">
        <w:t>ři</w:t>
      </w:r>
      <w:r w:rsidRPr="00FB43E4">
        <w:t xml:space="preserve"> jejich zpracov</w:t>
      </w:r>
      <w:r w:rsidR="009622BC">
        <w:t>á</w:t>
      </w:r>
      <w:r w:rsidRPr="00FB43E4">
        <w:t>ní. Ať jste nám své osobní údaje svěřili na základě smlouvy, nebo souhlasu, či jsme je získali na základě zákona, který nám to určuje, náš postup při jejich ochraně ctí ta samá pravidla:</w:t>
      </w:r>
    </w:p>
    <w:p w14:paraId="4C3533D0" w14:textId="77777777" w:rsidR="00FB43E4" w:rsidRPr="00FB43E4" w:rsidRDefault="00FB43E4" w:rsidP="00FB43E4">
      <w:r w:rsidRPr="00FB43E4">
        <w:t>1)      minimalizovat jejich nutný rozsah</w:t>
      </w:r>
    </w:p>
    <w:p w14:paraId="30119744" w14:textId="77777777" w:rsidR="00FB43E4" w:rsidRPr="00FB43E4" w:rsidRDefault="00FB43E4" w:rsidP="00FB43E4">
      <w:r w:rsidRPr="00FB43E4">
        <w:t>2)      chránit je a kontrolovat přístup k nim</w:t>
      </w:r>
    </w:p>
    <w:p w14:paraId="2DE4EA57" w14:textId="53068649" w:rsidR="00FB43E4" w:rsidRPr="00FB43E4" w:rsidRDefault="00FB43E4" w:rsidP="00FB43E4">
      <w:r w:rsidRPr="00FB43E4">
        <w:t>3)      vymazat je, když už nejsou aktuální a potřebné</w:t>
      </w:r>
      <w:r w:rsidR="00D31C02">
        <w:t>, případně o to požád</w:t>
      </w:r>
      <w:r w:rsidR="003D5080">
        <w:t>á</w:t>
      </w:r>
      <w:r w:rsidR="00D31C02">
        <w:t>te</w:t>
      </w:r>
    </w:p>
    <w:p w14:paraId="41FECEE4" w14:textId="77777777" w:rsidR="00FB43E4" w:rsidRPr="00FB43E4" w:rsidRDefault="00FB43E4" w:rsidP="00FB43E4">
      <w:r w:rsidRPr="00FB43E4">
        <w:t> </w:t>
      </w:r>
    </w:p>
    <w:p w14:paraId="6753DF03" w14:textId="77777777" w:rsidR="00FB43E4" w:rsidRPr="00FB43E4" w:rsidRDefault="00FB43E4" w:rsidP="00FB43E4">
      <w:r w:rsidRPr="00FB43E4">
        <w:t>Konkrétní zásady a postupy při zpracování.</w:t>
      </w:r>
    </w:p>
    <w:p w14:paraId="179F5C4B" w14:textId="77777777" w:rsidR="00FB43E4" w:rsidRPr="00AC2E19" w:rsidRDefault="00FB43E4" w:rsidP="00FB43E4">
      <w:pPr>
        <w:rPr>
          <w:i/>
          <w:iCs/>
        </w:rPr>
      </w:pPr>
      <w:r w:rsidRPr="00FB43E4">
        <w:t> </w:t>
      </w:r>
    </w:p>
    <w:p w14:paraId="57A479CB" w14:textId="77777777" w:rsidR="00FB43E4" w:rsidRPr="00AC2E19" w:rsidRDefault="00F748D4" w:rsidP="00F748D4">
      <w:pPr>
        <w:rPr>
          <w:b/>
          <w:bCs/>
          <w:i/>
          <w:iCs/>
        </w:rPr>
      </w:pPr>
      <w:r w:rsidRPr="00AC2E19">
        <w:rPr>
          <w:b/>
          <w:bCs/>
          <w:i/>
          <w:iCs/>
        </w:rPr>
        <w:t xml:space="preserve">1. </w:t>
      </w:r>
      <w:r w:rsidR="00FB43E4" w:rsidRPr="00AC2E19">
        <w:rPr>
          <w:b/>
          <w:bCs/>
          <w:i/>
          <w:iCs/>
        </w:rPr>
        <w:t>P</w:t>
      </w:r>
      <w:r w:rsidRPr="00AC2E19">
        <w:rPr>
          <w:b/>
          <w:bCs/>
          <w:i/>
          <w:iCs/>
        </w:rPr>
        <w:t>ředmět</w:t>
      </w:r>
    </w:p>
    <w:p w14:paraId="5BE144B3" w14:textId="77777777" w:rsidR="00FB43E4" w:rsidRPr="00FB43E4" w:rsidRDefault="00FB43E4" w:rsidP="00FB43E4">
      <w:r w:rsidRPr="00FB43E4">
        <w:t>Tento dokument vysv</w:t>
      </w:r>
      <w:r w:rsidR="009622BC">
        <w:t>ět</w:t>
      </w:r>
      <w:r w:rsidRPr="00FB43E4">
        <w:t>luje zp</w:t>
      </w:r>
      <w:r w:rsidR="009622BC">
        <w:t>ů</w:t>
      </w:r>
      <w:r w:rsidRPr="00FB43E4">
        <w:t>sob shroma</w:t>
      </w:r>
      <w:r w:rsidR="009622BC">
        <w:t>žďo</w:t>
      </w:r>
      <w:r w:rsidRPr="00FB43E4">
        <w:t>v</w:t>
      </w:r>
      <w:r w:rsidR="009622BC">
        <w:t>á</w:t>
      </w:r>
      <w:r w:rsidRPr="00FB43E4">
        <w:t>ní a pou</w:t>
      </w:r>
      <w:r w:rsidR="009622BC">
        <w:t>ží</w:t>
      </w:r>
      <w:r w:rsidRPr="00FB43E4">
        <w:t>v</w:t>
      </w:r>
      <w:r w:rsidR="009622BC">
        <w:t>á</w:t>
      </w:r>
      <w:r w:rsidRPr="00FB43E4">
        <w:t>ní osobn</w:t>
      </w:r>
      <w:r w:rsidR="009622BC">
        <w:t>í</w:t>
      </w:r>
      <w:r w:rsidRPr="00FB43E4">
        <w:t xml:space="preserve">ch </w:t>
      </w:r>
      <w:r w:rsidR="009622BC">
        <w:t>ú</w:t>
      </w:r>
      <w:r w:rsidRPr="00FB43E4">
        <w:t>daj</w:t>
      </w:r>
      <w:r w:rsidR="009622BC">
        <w:t>ů</w:t>
      </w:r>
      <w:r w:rsidRPr="00FB43E4">
        <w:t xml:space="preserve">. Osobní </w:t>
      </w:r>
      <w:r w:rsidR="009622BC">
        <w:t>ú</w:t>
      </w:r>
      <w:r w:rsidRPr="00FB43E4">
        <w:t>daje jsou jak</w:t>
      </w:r>
      <w:r w:rsidR="009622BC">
        <w:t>é</w:t>
      </w:r>
      <w:r w:rsidRPr="00FB43E4">
        <w:t>koliv informace t</w:t>
      </w:r>
      <w:r w:rsidR="009622BC">
        <w:t>ýk</w:t>
      </w:r>
      <w:r w:rsidRPr="00FB43E4">
        <w:t>aj</w:t>
      </w:r>
      <w:r w:rsidR="009622BC">
        <w:t>í</w:t>
      </w:r>
      <w:r w:rsidRPr="00FB43E4">
        <w:t>c</w:t>
      </w:r>
      <w:r w:rsidR="009622BC">
        <w:t>í</w:t>
      </w:r>
      <w:r w:rsidRPr="00FB43E4">
        <w:t xml:space="preserve"> se identifikovan</w:t>
      </w:r>
      <w:r w:rsidR="009622BC">
        <w:t>é</w:t>
      </w:r>
      <w:r w:rsidRPr="00FB43E4">
        <w:t xml:space="preserve"> nebo identifikovateln</w:t>
      </w:r>
      <w:r w:rsidR="009622BC">
        <w:t>é</w:t>
      </w:r>
      <w:r w:rsidRPr="00FB43E4">
        <w:t xml:space="preserve"> fyzick</w:t>
      </w:r>
      <w:r w:rsidR="009622BC">
        <w:t>é</w:t>
      </w:r>
      <w:r w:rsidRPr="00FB43E4">
        <w:t xml:space="preserve"> osoby, tj. osoby, kterou lze p</w:t>
      </w:r>
      <w:r w:rsidR="009622BC">
        <w:t>ří</w:t>
      </w:r>
      <w:r w:rsidRPr="00FB43E4">
        <w:t xml:space="preserve">mo </w:t>
      </w:r>
      <w:r w:rsidR="009622BC">
        <w:t>či</w:t>
      </w:r>
      <w:r w:rsidRPr="00FB43E4">
        <w:t xml:space="preserve"> nep</w:t>
      </w:r>
      <w:r w:rsidR="009622BC">
        <w:t>ří</w:t>
      </w:r>
      <w:r w:rsidRPr="00FB43E4">
        <w:t>mo identifikovat prost</w:t>
      </w:r>
      <w:r w:rsidR="009622BC">
        <w:t>ř</w:t>
      </w:r>
      <w:r w:rsidRPr="00FB43E4">
        <w:t>ednictv</w:t>
      </w:r>
      <w:r w:rsidR="009622BC">
        <w:t>í</w:t>
      </w:r>
      <w:r w:rsidRPr="00FB43E4">
        <w:t>m odkazu na identifik</w:t>
      </w:r>
      <w:r w:rsidR="009622BC">
        <w:t>á</w:t>
      </w:r>
      <w:r w:rsidRPr="00FB43E4">
        <w:t>tor, jako je jm</w:t>
      </w:r>
      <w:r w:rsidR="009622BC">
        <w:t>é</w:t>
      </w:r>
      <w:r w:rsidRPr="00FB43E4">
        <w:t>no, identifika</w:t>
      </w:r>
      <w:r w:rsidR="009622BC">
        <w:t>č</w:t>
      </w:r>
      <w:r w:rsidRPr="00FB43E4">
        <w:t>n</w:t>
      </w:r>
      <w:r w:rsidR="009622BC">
        <w:t>í</w:t>
      </w:r>
      <w:r w:rsidRPr="00FB43E4">
        <w:t xml:space="preserve"> </w:t>
      </w:r>
      <w:r w:rsidR="009622BC">
        <w:t>čí</w:t>
      </w:r>
      <w:r w:rsidRPr="00FB43E4">
        <w:t xml:space="preserve">slo, </w:t>
      </w:r>
      <w:r w:rsidR="009622BC">
        <w:t>ú</w:t>
      </w:r>
      <w:r w:rsidRPr="00FB43E4">
        <w:t>daje o um</w:t>
      </w:r>
      <w:r w:rsidR="009622BC">
        <w:t>ístění</w:t>
      </w:r>
      <w:r w:rsidRPr="00FB43E4">
        <w:t>, on-line identifik</w:t>
      </w:r>
      <w:r w:rsidR="009622BC">
        <w:t>á</w:t>
      </w:r>
      <w:r w:rsidRPr="00FB43E4">
        <w:t xml:space="preserve">tor, nebo odkazu na jeden </w:t>
      </w:r>
      <w:r w:rsidR="009622BC">
        <w:t>č</w:t>
      </w:r>
      <w:r w:rsidRPr="00FB43E4">
        <w:t>i v</w:t>
      </w:r>
      <w:r w:rsidR="009622BC">
        <w:t>í</w:t>
      </w:r>
      <w:r w:rsidRPr="00FB43E4">
        <w:t>ce faktorů specifick</w:t>
      </w:r>
      <w:r w:rsidR="009622BC">
        <w:t>ý</w:t>
      </w:r>
      <w:r w:rsidRPr="00FB43E4">
        <w:t>ch pro fyzickou, fyziologickou, genetickou, du</w:t>
      </w:r>
      <w:r w:rsidR="009622BC">
        <w:t>š</w:t>
      </w:r>
      <w:r w:rsidRPr="00FB43E4">
        <w:t>evn</w:t>
      </w:r>
      <w:r w:rsidR="009622BC">
        <w:t>í</w:t>
      </w:r>
      <w:r w:rsidRPr="00FB43E4">
        <w:t>, ekonomickou, kulturn</w:t>
      </w:r>
      <w:r w:rsidR="009622BC">
        <w:t>í</w:t>
      </w:r>
      <w:r w:rsidRPr="00FB43E4">
        <w:t xml:space="preserve"> nebo soci</w:t>
      </w:r>
      <w:r w:rsidR="009622BC">
        <w:t>á</w:t>
      </w:r>
      <w:r w:rsidRPr="00FB43E4">
        <w:t>ln</w:t>
      </w:r>
      <w:r w:rsidR="009622BC">
        <w:t>í</w:t>
      </w:r>
      <w:r w:rsidRPr="00FB43E4">
        <w:t xml:space="preserve"> identitu t</w:t>
      </w:r>
      <w:r w:rsidR="009622BC">
        <w:t>é</w:t>
      </w:r>
      <w:r w:rsidRPr="00FB43E4">
        <w:t>to fyzick</w:t>
      </w:r>
      <w:r w:rsidR="009622BC">
        <w:t>é</w:t>
      </w:r>
      <w:r w:rsidRPr="00FB43E4">
        <w:t xml:space="preserve"> osoby.</w:t>
      </w:r>
    </w:p>
    <w:p w14:paraId="6C156CB4" w14:textId="4C610810" w:rsidR="00FB43E4" w:rsidRPr="00FB43E4" w:rsidRDefault="00FB43E4" w:rsidP="00FB43E4">
      <w:r w:rsidRPr="00FB43E4">
        <w:t xml:space="preserve">Osobní </w:t>
      </w:r>
      <w:r w:rsidR="009622BC">
        <w:t>ú</w:t>
      </w:r>
      <w:r w:rsidRPr="00FB43E4">
        <w:t>daje shroma</w:t>
      </w:r>
      <w:r w:rsidR="009622BC">
        <w:t>žď</w:t>
      </w:r>
      <w:r w:rsidRPr="00FB43E4">
        <w:t>ujeme r</w:t>
      </w:r>
      <w:r w:rsidR="009622BC">
        <w:t>ůz</w:t>
      </w:r>
      <w:r w:rsidRPr="00FB43E4">
        <w:t>n</w:t>
      </w:r>
      <w:r w:rsidR="009622BC">
        <w:t>ý</w:t>
      </w:r>
      <w:r w:rsidRPr="00FB43E4">
        <w:t>mi zp</w:t>
      </w:r>
      <w:r w:rsidR="009622BC">
        <w:t>ů</w:t>
      </w:r>
      <w:r w:rsidRPr="00FB43E4">
        <w:t>soby b</w:t>
      </w:r>
      <w:r w:rsidR="009622BC">
        <w:t>ě</w:t>
      </w:r>
      <w:r w:rsidRPr="00FB43E4">
        <w:t xml:space="preserve">hem své </w:t>
      </w:r>
      <w:r w:rsidR="009622BC">
        <w:t>č</w:t>
      </w:r>
      <w:r w:rsidRPr="00FB43E4">
        <w:t>innosti, a to jak on-line, tak off-line. Ke shroma</w:t>
      </w:r>
      <w:r w:rsidR="009622BC">
        <w:t>žď</w:t>
      </w:r>
      <w:r w:rsidRPr="00FB43E4">
        <w:t>ov</w:t>
      </w:r>
      <w:r w:rsidR="009622BC">
        <w:t>á</w:t>
      </w:r>
      <w:r w:rsidRPr="00FB43E4">
        <w:t xml:space="preserve">ní </w:t>
      </w:r>
      <w:r w:rsidR="009622BC">
        <w:t>ú</w:t>
      </w:r>
      <w:r w:rsidRPr="00FB43E4">
        <w:t>daj</w:t>
      </w:r>
      <w:r w:rsidR="009622BC">
        <w:t>ů</w:t>
      </w:r>
      <w:r w:rsidRPr="00FB43E4">
        <w:t xml:space="preserve"> doch</w:t>
      </w:r>
      <w:r w:rsidR="009622BC">
        <w:t>ází</w:t>
      </w:r>
      <w:r w:rsidRPr="00FB43E4">
        <w:t xml:space="preserve"> p</w:t>
      </w:r>
      <w:r w:rsidR="009622BC">
        <w:t>ř</w:t>
      </w:r>
      <w:r w:rsidRPr="00FB43E4">
        <w:t xml:space="preserve">i výkonu povinností </w:t>
      </w:r>
      <w:r w:rsidR="00D31C02">
        <w:t xml:space="preserve">obce </w:t>
      </w:r>
      <w:r w:rsidRPr="00FB43E4">
        <w:t>v rámci přenesené i samostatné působnosti, nebo p</w:t>
      </w:r>
      <w:r w:rsidR="009622BC">
        <w:t>ř</w:t>
      </w:r>
      <w:r w:rsidRPr="00FB43E4">
        <w:t>i n</w:t>
      </w:r>
      <w:r w:rsidR="009622BC">
        <w:t>á</w:t>
      </w:r>
      <w:r w:rsidRPr="00FB43E4">
        <w:t>kupu zbo</w:t>
      </w:r>
      <w:r w:rsidR="009622BC">
        <w:t>ží</w:t>
      </w:r>
      <w:r w:rsidRPr="00FB43E4">
        <w:t xml:space="preserve"> </w:t>
      </w:r>
      <w:r w:rsidR="009622BC">
        <w:t>č</w:t>
      </w:r>
      <w:r w:rsidRPr="00FB43E4">
        <w:t>i slu</w:t>
      </w:r>
      <w:r w:rsidR="009622BC">
        <w:t>ž</w:t>
      </w:r>
      <w:r w:rsidRPr="00FB43E4">
        <w:t>eb, p</w:t>
      </w:r>
      <w:r w:rsidR="009622BC">
        <w:t>ř</w:t>
      </w:r>
      <w:r w:rsidRPr="00FB43E4">
        <w:t>i uzav</w:t>
      </w:r>
      <w:r w:rsidR="009622BC">
        <w:t>írání</w:t>
      </w:r>
      <w:r w:rsidRPr="00FB43E4">
        <w:t xml:space="preserve"> smluv nebo komunikaci s občany a ostatními subjekty, nebo p</w:t>
      </w:r>
      <w:r w:rsidR="009622BC">
        <w:t>ř</w:t>
      </w:r>
      <w:r w:rsidRPr="00FB43E4">
        <w:t>i n</w:t>
      </w:r>
      <w:r w:rsidR="009622BC">
        <w:t>ávštěvá</w:t>
      </w:r>
      <w:r w:rsidRPr="00FB43E4">
        <w:t>ch a pou</w:t>
      </w:r>
      <w:r w:rsidR="009622BC">
        <w:t>žívání</w:t>
      </w:r>
      <w:r w:rsidRPr="00FB43E4">
        <w:t xml:space="preserve"> na</w:t>
      </w:r>
      <w:r w:rsidR="009622BC">
        <w:t>ší webové prezentace</w:t>
      </w:r>
      <w:r w:rsidR="00D31C02">
        <w:t xml:space="preserve"> </w:t>
      </w:r>
      <w:proofErr w:type="gramStart"/>
      <w:r w:rsidR="00D31C02" w:rsidRPr="00D31C02">
        <w:t>www.b</w:t>
      </w:r>
      <w:r w:rsidR="00005063">
        <w:t>ohutice</w:t>
      </w:r>
      <w:r w:rsidR="00D31C02" w:rsidRPr="00D31C02">
        <w:t>.cz</w:t>
      </w:r>
      <w:r w:rsidR="00D31C02">
        <w:t xml:space="preserve"> .</w:t>
      </w:r>
      <w:proofErr w:type="gramEnd"/>
    </w:p>
    <w:p w14:paraId="0CF821E4" w14:textId="77777777" w:rsidR="00FB43E4" w:rsidRPr="00AC2E19" w:rsidRDefault="00FB43E4" w:rsidP="00FB43E4">
      <w:pPr>
        <w:rPr>
          <w:b/>
          <w:bCs/>
          <w:i/>
          <w:iCs/>
        </w:rPr>
      </w:pPr>
      <w:r w:rsidRPr="00FB43E4">
        <w:t> </w:t>
      </w:r>
    </w:p>
    <w:p w14:paraId="2638DBE8" w14:textId="77777777" w:rsidR="00FB43E4" w:rsidRPr="00AC2E19" w:rsidRDefault="00FB43E4" w:rsidP="00FB43E4">
      <w:pPr>
        <w:rPr>
          <w:b/>
          <w:bCs/>
          <w:i/>
          <w:iCs/>
        </w:rPr>
      </w:pPr>
      <w:r w:rsidRPr="00AC2E19">
        <w:rPr>
          <w:b/>
          <w:bCs/>
          <w:i/>
          <w:iCs/>
        </w:rPr>
        <w:t>2. Správce osobních údajů:</w:t>
      </w:r>
    </w:p>
    <w:p w14:paraId="6E590FF8" w14:textId="3D90B335" w:rsidR="00FB43E4" w:rsidRPr="00BE31E1" w:rsidRDefault="001E0B42" w:rsidP="001D2ECE">
      <w:pPr>
        <w:pStyle w:val="Odstavecseseznamem"/>
        <w:numPr>
          <w:ilvl w:val="0"/>
          <w:numId w:val="10"/>
        </w:numPr>
      </w:pPr>
      <w:r w:rsidRPr="00BE31E1">
        <w:t>Obec Bohutice, Bohutice 8, 671 76 Bohutice, IČ: 00637343</w:t>
      </w:r>
    </w:p>
    <w:p w14:paraId="69C6A23D" w14:textId="77777777" w:rsidR="00FB43E4" w:rsidRPr="00FB43E4" w:rsidRDefault="00FB43E4" w:rsidP="002C78B2">
      <w:pPr>
        <w:pStyle w:val="Odstavecseseznamem"/>
        <w:numPr>
          <w:ilvl w:val="0"/>
          <w:numId w:val="10"/>
        </w:numPr>
      </w:pPr>
      <w:r w:rsidRPr="00FB43E4">
        <w:t>pověřenec pro ochranu osobních údajů </w:t>
      </w:r>
      <w:r w:rsidR="00F748D4">
        <w:t>Adam Dorňák</w:t>
      </w:r>
      <w:r w:rsidR="00C85157">
        <w:t>, +420 602 625 023, info@gconsult.cz</w:t>
      </w:r>
    </w:p>
    <w:p w14:paraId="044AF5D3" w14:textId="77777777" w:rsidR="00FB43E4" w:rsidRPr="00FB43E4" w:rsidRDefault="00FB43E4" w:rsidP="00FB43E4">
      <w:r w:rsidRPr="00FB43E4">
        <w:t> </w:t>
      </w:r>
    </w:p>
    <w:p w14:paraId="4AC55633" w14:textId="77777777" w:rsidR="00FB43E4" w:rsidRPr="00AC2E19" w:rsidRDefault="00FB43E4" w:rsidP="00FB43E4">
      <w:pPr>
        <w:rPr>
          <w:b/>
          <w:bCs/>
          <w:i/>
          <w:iCs/>
        </w:rPr>
      </w:pPr>
      <w:r w:rsidRPr="00AC2E19">
        <w:rPr>
          <w:b/>
          <w:bCs/>
          <w:i/>
          <w:iCs/>
        </w:rPr>
        <w:t>3. Kategorie osobn</w:t>
      </w:r>
      <w:r w:rsidR="009622BC" w:rsidRPr="00AC2E19">
        <w:rPr>
          <w:b/>
          <w:bCs/>
          <w:i/>
          <w:iCs/>
        </w:rPr>
        <w:t>íc</w:t>
      </w:r>
      <w:r w:rsidRPr="00AC2E19">
        <w:rPr>
          <w:b/>
          <w:bCs/>
          <w:i/>
          <w:iCs/>
        </w:rPr>
        <w:t xml:space="preserve">h </w:t>
      </w:r>
      <w:r w:rsidR="009622BC" w:rsidRPr="00AC2E19">
        <w:rPr>
          <w:b/>
          <w:bCs/>
          <w:i/>
          <w:iCs/>
        </w:rPr>
        <w:t>ú</w:t>
      </w:r>
      <w:r w:rsidRPr="00AC2E19">
        <w:rPr>
          <w:b/>
          <w:bCs/>
          <w:i/>
          <w:iCs/>
        </w:rPr>
        <w:t>da</w:t>
      </w:r>
      <w:r w:rsidR="009622BC" w:rsidRPr="00AC2E19">
        <w:rPr>
          <w:b/>
          <w:bCs/>
          <w:i/>
          <w:iCs/>
        </w:rPr>
        <w:t>jů</w:t>
      </w:r>
      <w:r w:rsidRPr="00AC2E19">
        <w:rPr>
          <w:b/>
          <w:bCs/>
          <w:i/>
          <w:iCs/>
        </w:rPr>
        <w:t>:</w:t>
      </w:r>
    </w:p>
    <w:p w14:paraId="0F88C55C" w14:textId="77777777" w:rsidR="00FB43E4" w:rsidRPr="00FB43E4" w:rsidRDefault="00FB43E4" w:rsidP="00FB43E4">
      <w:r w:rsidRPr="00FB43E4">
        <w:t xml:space="preserve">Mezi osobní </w:t>
      </w:r>
      <w:r w:rsidR="009622BC">
        <w:t>ú</w:t>
      </w:r>
      <w:r w:rsidRPr="00FB43E4">
        <w:t>daje, kter</w:t>
      </w:r>
      <w:r w:rsidR="009622BC">
        <w:t>é</w:t>
      </w:r>
      <w:r w:rsidRPr="00FB43E4">
        <w:t xml:space="preserve"> m</w:t>
      </w:r>
      <w:r w:rsidR="009622BC">
        <w:t>ůž</w:t>
      </w:r>
      <w:r w:rsidRPr="00FB43E4">
        <w:t>eme shroma</w:t>
      </w:r>
      <w:r w:rsidR="009622BC">
        <w:t>žď</w:t>
      </w:r>
      <w:r w:rsidRPr="00FB43E4">
        <w:t>ovat a zpracov</w:t>
      </w:r>
      <w:r w:rsidR="009622BC">
        <w:t>á</w:t>
      </w:r>
      <w:r w:rsidRPr="00FB43E4">
        <w:t>vat, pa</w:t>
      </w:r>
      <w:r w:rsidR="009622BC">
        <w:t>tří</w:t>
      </w:r>
      <w:r w:rsidRPr="00FB43E4">
        <w:t xml:space="preserve"> mimo jiné:</w:t>
      </w:r>
    </w:p>
    <w:p w14:paraId="0D08244E" w14:textId="77777777" w:rsidR="00FB43E4" w:rsidRPr="00FB43E4" w:rsidRDefault="00FB43E4" w:rsidP="004A04C4">
      <w:pPr>
        <w:pStyle w:val="Odstavecseseznamem"/>
        <w:numPr>
          <w:ilvl w:val="0"/>
          <w:numId w:val="10"/>
        </w:numPr>
      </w:pPr>
      <w:r w:rsidRPr="00FB43E4">
        <w:t>Adresní a identifikační údaje</w:t>
      </w:r>
    </w:p>
    <w:p w14:paraId="0C657B90" w14:textId="77777777" w:rsidR="00FB43E4" w:rsidRPr="00FB43E4" w:rsidRDefault="00FB43E4" w:rsidP="004A04C4">
      <w:pPr>
        <w:pStyle w:val="Odstavecseseznamem"/>
        <w:numPr>
          <w:ilvl w:val="0"/>
          <w:numId w:val="10"/>
        </w:numPr>
      </w:pPr>
      <w:r w:rsidRPr="00FB43E4">
        <w:t>Údaje, jejichž zpracování nám ukládá zákonná povinnost</w:t>
      </w:r>
    </w:p>
    <w:p w14:paraId="2C41F1C5" w14:textId="77777777" w:rsidR="00FB43E4" w:rsidRPr="00FB43E4" w:rsidRDefault="00FB43E4" w:rsidP="004A04C4">
      <w:pPr>
        <w:pStyle w:val="Odstavecseseznamem"/>
        <w:numPr>
          <w:ilvl w:val="0"/>
          <w:numId w:val="10"/>
        </w:numPr>
      </w:pPr>
      <w:r w:rsidRPr="00FB43E4">
        <w:t>Informace, které nám poskytnete při komunikaci s námi</w:t>
      </w:r>
    </w:p>
    <w:p w14:paraId="78E4DDB7" w14:textId="77777777" w:rsidR="00FB43E4" w:rsidRPr="00FB43E4" w:rsidRDefault="00FB43E4" w:rsidP="004A04C4">
      <w:pPr>
        <w:pStyle w:val="Odstavecseseznamem"/>
        <w:numPr>
          <w:ilvl w:val="0"/>
          <w:numId w:val="10"/>
        </w:numPr>
      </w:pPr>
      <w:r w:rsidRPr="00FB43E4">
        <w:lastRenderedPageBreak/>
        <w:t>Informace potřebné k zajištění bezpečnosti, ochrany zdraví a majetku jako jsou kamerové záznamy</w:t>
      </w:r>
    </w:p>
    <w:p w14:paraId="7F1ABCCC" w14:textId="77777777" w:rsidR="00FB43E4" w:rsidRPr="00FB43E4" w:rsidRDefault="00FB43E4" w:rsidP="00FB43E4">
      <w:r w:rsidRPr="00FB43E4">
        <w:t> </w:t>
      </w:r>
    </w:p>
    <w:p w14:paraId="3FC9E01C" w14:textId="77777777" w:rsidR="00FB43E4" w:rsidRPr="00FB43E4" w:rsidRDefault="00FB43E4" w:rsidP="00FB43E4">
      <w:r w:rsidRPr="00FB43E4">
        <w:t> </w:t>
      </w:r>
    </w:p>
    <w:p w14:paraId="3EA771B5" w14:textId="77777777" w:rsidR="00FB43E4" w:rsidRPr="00AC2E19" w:rsidRDefault="00FB43E4" w:rsidP="00FB43E4">
      <w:pPr>
        <w:rPr>
          <w:b/>
          <w:bCs/>
          <w:i/>
          <w:iCs/>
        </w:rPr>
      </w:pPr>
      <w:r w:rsidRPr="00AC2E19">
        <w:rPr>
          <w:b/>
          <w:bCs/>
          <w:i/>
          <w:iCs/>
        </w:rPr>
        <w:t>4. Pr</w:t>
      </w:r>
      <w:r w:rsidR="009622BC" w:rsidRPr="00AC2E19">
        <w:rPr>
          <w:b/>
          <w:bCs/>
          <w:i/>
          <w:iCs/>
        </w:rPr>
        <w:t>á</w:t>
      </w:r>
      <w:r w:rsidRPr="00AC2E19">
        <w:rPr>
          <w:b/>
          <w:bCs/>
          <w:i/>
          <w:iCs/>
        </w:rPr>
        <w:t>vn</w:t>
      </w:r>
      <w:r w:rsidR="009622BC" w:rsidRPr="00AC2E19">
        <w:rPr>
          <w:b/>
          <w:bCs/>
          <w:i/>
          <w:iCs/>
        </w:rPr>
        <w:t>í</w:t>
      </w:r>
      <w:r w:rsidRPr="00AC2E19">
        <w:rPr>
          <w:b/>
          <w:bCs/>
          <w:i/>
          <w:iCs/>
        </w:rPr>
        <w:t xml:space="preserve"> z</w:t>
      </w:r>
      <w:r w:rsidR="009622BC" w:rsidRPr="00AC2E19">
        <w:rPr>
          <w:b/>
          <w:bCs/>
          <w:i/>
          <w:iCs/>
        </w:rPr>
        <w:t>á</w:t>
      </w:r>
      <w:r w:rsidRPr="00AC2E19">
        <w:rPr>
          <w:b/>
          <w:bCs/>
          <w:i/>
          <w:iCs/>
        </w:rPr>
        <w:t>klad pro zpracov</w:t>
      </w:r>
      <w:r w:rsidR="009622BC" w:rsidRPr="00AC2E19">
        <w:rPr>
          <w:b/>
          <w:bCs/>
          <w:i/>
          <w:iCs/>
        </w:rPr>
        <w:t>á</w:t>
      </w:r>
      <w:r w:rsidRPr="00AC2E19">
        <w:rPr>
          <w:b/>
          <w:bCs/>
          <w:i/>
          <w:iCs/>
        </w:rPr>
        <w:t>ní osobních údajů:</w:t>
      </w:r>
    </w:p>
    <w:p w14:paraId="38C1F6EF" w14:textId="77777777" w:rsidR="00FB43E4" w:rsidRPr="00FB43E4" w:rsidRDefault="00FB43E4" w:rsidP="00FB43E4">
      <w:r w:rsidRPr="00FB43E4">
        <w:t>Zpracování Vašich osobních údajů je vždy podloženo právním základem, kterým je:</w:t>
      </w:r>
    </w:p>
    <w:p w14:paraId="042B01EC" w14:textId="77777777" w:rsidR="003D4A83" w:rsidRDefault="00FB43E4" w:rsidP="003D4A83">
      <w:pPr>
        <w:pStyle w:val="Odstavecseseznamem"/>
        <w:numPr>
          <w:ilvl w:val="0"/>
          <w:numId w:val="11"/>
        </w:numPr>
      </w:pPr>
      <w:r w:rsidRPr="00FB43E4">
        <w:t xml:space="preserve">zpracování je nezbytné pro splnění právní povinnosti, která se na správce vztahuje patří: </w:t>
      </w:r>
    </w:p>
    <w:p w14:paraId="00F57F13" w14:textId="77777777" w:rsidR="003D4A83" w:rsidRDefault="00FB43E4" w:rsidP="003D4A83">
      <w:pPr>
        <w:pStyle w:val="Odstavecseseznamem"/>
        <w:numPr>
          <w:ilvl w:val="1"/>
          <w:numId w:val="10"/>
        </w:numPr>
      </w:pPr>
      <w:r w:rsidRPr="00FB43E4">
        <w:t>128/2000 Sb. - Zákon o obcích</w:t>
      </w:r>
    </w:p>
    <w:p w14:paraId="6518A230" w14:textId="77777777" w:rsidR="003D4A83" w:rsidRDefault="00FB43E4" w:rsidP="003D4A83">
      <w:pPr>
        <w:pStyle w:val="Odstavecseseznamem"/>
        <w:numPr>
          <w:ilvl w:val="1"/>
          <w:numId w:val="10"/>
        </w:numPr>
      </w:pPr>
      <w:r w:rsidRPr="00FB43E4">
        <w:t>500/2004 Sb. – Správní řád</w:t>
      </w:r>
    </w:p>
    <w:p w14:paraId="7D1304AB" w14:textId="77777777" w:rsidR="003D4A83" w:rsidRDefault="00FB43E4" w:rsidP="003D4A83">
      <w:pPr>
        <w:pStyle w:val="Odstavecseseznamem"/>
        <w:numPr>
          <w:ilvl w:val="1"/>
          <w:numId w:val="10"/>
        </w:numPr>
      </w:pPr>
      <w:r w:rsidRPr="00FB43E4">
        <w:t>89/2012 Sb. – Zákon občanský zákoník</w:t>
      </w:r>
    </w:p>
    <w:p w14:paraId="5DA71BBD" w14:textId="77777777" w:rsidR="003D4A83" w:rsidRDefault="00FB43E4" w:rsidP="003D4A83">
      <w:pPr>
        <w:pStyle w:val="Odstavecseseznamem"/>
        <w:numPr>
          <w:ilvl w:val="1"/>
          <w:numId w:val="10"/>
        </w:numPr>
      </w:pPr>
      <w:r w:rsidRPr="00FB43E4">
        <w:t>134/2016 Sb. – Zákon o zadávání veřejných zakázek</w:t>
      </w:r>
    </w:p>
    <w:p w14:paraId="6EE0192B" w14:textId="77777777" w:rsidR="003D4A83" w:rsidRDefault="00FB43E4" w:rsidP="003D4A83">
      <w:pPr>
        <w:pStyle w:val="Odstavecseseznamem"/>
        <w:numPr>
          <w:ilvl w:val="1"/>
          <w:numId w:val="10"/>
        </w:numPr>
      </w:pPr>
      <w:r w:rsidRPr="00FB43E4">
        <w:t>106/1999 Sb. – Zákon o svobodném přístupu k informacím</w:t>
      </w:r>
    </w:p>
    <w:p w14:paraId="26327BF6" w14:textId="77777777" w:rsidR="003D4A83" w:rsidRDefault="00FB43E4" w:rsidP="003D4A83">
      <w:pPr>
        <w:pStyle w:val="Odstavecseseznamem"/>
        <w:numPr>
          <w:ilvl w:val="1"/>
          <w:numId w:val="10"/>
        </w:numPr>
      </w:pPr>
      <w:r w:rsidRPr="00FB43E4">
        <w:t>634/2004 Sb. – Zákon o správních poplatcích</w:t>
      </w:r>
    </w:p>
    <w:p w14:paraId="79CA5139" w14:textId="77777777" w:rsidR="003D4A83" w:rsidRDefault="00FB43E4" w:rsidP="003D4A83">
      <w:pPr>
        <w:pStyle w:val="Odstavecseseznamem"/>
        <w:numPr>
          <w:ilvl w:val="1"/>
          <w:numId w:val="10"/>
        </w:numPr>
      </w:pPr>
      <w:r w:rsidRPr="00FB43E4">
        <w:t>250/2000 Sb. – Zákon o rozpočtových pravidlech územních rozpočtů</w:t>
      </w:r>
    </w:p>
    <w:p w14:paraId="619AF523" w14:textId="77777777" w:rsidR="003D4A83" w:rsidRDefault="00FB43E4" w:rsidP="003D4A83">
      <w:pPr>
        <w:pStyle w:val="Odstavecseseznamem"/>
        <w:numPr>
          <w:ilvl w:val="1"/>
          <w:numId w:val="10"/>
        </w:numPr>
      </w:pPr>
      <w:r w:rsidRPr="00FB43E4">
        <w:t>250/2016 Sb. – Zákon o odpovědnosti za přestupky a řízení o nich</w:t>
      </w:r>
    </w:p>
    <w:p w14:paraId="10BB1C41" w14:textId="77777777" w:rsidR="003D4A83" w:rsidRDefault="00FB43E4" w:rsidP="003D4A83">
      <w:pPr>
        <w:pStyle w:val="Odstavecseseznamem"/>
        <w:numPr>
          <w:ilvl w:val="1"/>
          <w:numId w:val="10"/>
        </w:numPr>
      </w:pPr>
      <w:r w:rsidRPr="00FB43E4">
        <w:t>365/2000 Sb. – Zákon o informačních systémech veřejné správy</w:t>
      </w:r>
    </w:p>
    <w:p w14:paraId="7537A999" w14:textId="77777777" w:rsidR="003D4A83" w:rsidRDefault="003D4A83" w:rsidP="003D4A83">
      <w:pPr>
        <w:pStyle w:val="Odstavecseseznamem"/>
        <w:numPr>
          <w:ilvl w:val="1"/>
          <w:numId w:val="10"/>
        </w:numPr>
      </w:pPr>
      <w:r>
        <w:t xml:space="preserve">110/2019 </w:t>
      </w:r>
      <w:r w:rsidRPr="00FB43E4">
        <w:t xml:space="preserve">Sb. – Zákon </w:t>
      </w:r>
      <w:r>
        <w:t>o zpracování osobních údajů</w:t>
      </w:r>
    </w:p>
    <w:p w14:paraId="7372576D" w14:textId="77777777" w:rsidR="003D4A83" w:rsidRDefault="00FB43E4" w:rsidP="003D4A83">
      <w:pPr>
        <w:pStyle w:val="Odstavecseseznamem"/>
        <w:numPr>
          <w:ilvl w:val="1"/>
          <w:numId w:val="10"/>
        </w:numPr>
      </w:pPr>
      <w:r w:rsidRPr="00FB43E4">
        <w:t>499/2004 Sb. – Zákon o archivnictví a spisové službě a o změně některých zákonů</w:t>
      </w:r>
    </w:p>
    <w:p w14:paraId="0490F2C1" w14:textId="77777777" w:rsidR="00FB43E4" w:rsidRPr="00FB43E4" w:rsidRDefault="00FB43E4" w:rsidP="003D4A83">
      <w:pPr>
        <w:pStyle w:val="Odstavecseseznamem"/>
        <w:numPr>
          <w:ilvl w:val="1"/>
          <w:numId w:val="10"/>
        </w:numPr>
      </w:pPr>
      <w:r w:rsidRPr="00FB43E4">
        <w:t>zpracování je nezbytné pro splnění smlouvy, jejíž smluvní stranou je subjekt údajů, nebo pro provedení opatření přijatých před uzavřením smlouvy na žádost tohoto subjektu údajů</w:t>
      </w:r>
    </w:p>
    <w:p w14:paraId="47BD76DB" w14:textId="77777777" w:rsidR="00FB43E4" w:rsidRPr="00FB43E4" w:rsidRDefault="00FB43E4" w:rsidP="003D4A83">
      <w:pPr>
        <w:pStyle w:val="Odstavecseseznamem"/>
        <w:numPr>
          <w:ilvl w:val="0"/>
          <w:numId w:val="11"/>
        </w:numPr>
      </w:pPr>
      <w:r w:rsidRPr="00FB43E4">
        <w:t>subjekt údajů udělil souhlas se zpracováním svých osobních údajů pro jeden či více konkrétních účelů</w:t>
      </w:r>
    </w:p>
    <w:p w14:paraId="4A8597DC" w14:textId="77777777" w:rsidR="00FB43E4" w:rsidRPr="00FB43E4" w:rsidRDefault="00FB43E4" w:rsidP="003D4A83">
      <w:pPr>
        <w:pStyle w:val="Odstavecseseznamem"/>
        <w:numPr>
          <w:ilvl w:val="0"/>
          <w:numId w:val="11"/>
        </w:numPr>
      </w:pPr>
      <w:r w:rsidRPr="00FB43E4">
        <w:t>zpracování je nezbytné pro ochranu životně důležitých zájmů subjektu údajů nebo jiné fyzické osoby</w:t>
      </w:r>
    </w:p>
    <w:p w14:paraId="021FA6C5" w14:textId="77777777" w:rsidR="00FB43E4" w:rsidRPr="00FB43E4" w:rsidRDefault="00FB43E4" w:rsidP="003D4A83">
      <w:pPr>
        <w:pStyle w:val="Odstavecseseznamem"/>
        <w:numPr>
          <w:ilvl w:val="0"/>
          <w:numId w:val="11"/>
        </w:numPr>
      </w:pPr>
      <w:r w:rsidRPr="00FB43E4">
        <w:t>zpracování je nezbytné pro splnění úkolu prováděného ve veřejném zájmu nebo při výkonu veřejné moci, kterým je pověřen správce</w:t>
      </w:r>
    </w:p>
    <w:p w14:paraId="134D90DC" w14:textId="77777777" w:rsidR="00FB43E4" w:rsidRPr="00FB43E4" w:rsidRDefault="00FB43E4" w:rsidP="003D4A83">
      <w:pPr>
        <w:pStyle w:val="Odstavecseseznamem"/>
        <w:numPr>
          <w:ilvl w:val="0"/>
          <w:numId w:val="11"/>
        </w:numPr>
      </w:pPr>
      <w:r w:rsidRPr="00FB43E4">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21BB11BB" w14:textId="77777777" w:rsidR="00FB43E4" w:rsidRPr="00FB43E4" w:rsidRDefault="00FB43E4" w:rsidP="00FB43E4">
      <w:r w:rsidRPr="00FB43E4">
        <w:t> </w:t>
      </w:r>
    </w:p>
    <w:p w14:paraId="20A3FA31" w14:textId="77777777" w:rsidR="00FB43E4" w:rsidRPr="00AC2E19" w:rsidRDefault="00FB43E4" w:rsidP="00FB43E4">
      <w:pPr>
        <w:rPr>
          <w:b/>
          <w:bCs/>
          <w:i/>
          <w:iCs/>
        </w:rPr>
      </w:pPr>
      <w:r w:rsidRPr="00AC2E19">
        <w:rPr>
          <w:b/>
          <w:bCs/>
          <w:i/>
          <w:iCs/>
        </w:rPr>
        <w:t xml:space="preserve">5. </w:t>
      </w:r>
      <w:r w:rsidR="000140B3" w:rsidRPr="00AC2E19">
        <w:rPr>
          <w:b/>
          <w:bCs/>
          <w:i/>
          <w:iCs/>
        </w:rPr>
        <w:t>Úč</w:t>
      </w:r>
      <w:r w:rsidRPr="00AC2E19">
        <w:rPr>
          <w:b/>
          <w:bCs/>
          <w:i/>
          <w:iCs/>
        </w:rPr>
        <w:t>ely zpracov</w:t>
      </w:r>
      <w:r w:rsidR="000140B3" w:rsidRPr="00AC2E19">
        <w:rPr>
          <w:b/>
          <w:bCs/>
          <w:i/>
          <w:iCs/>
        </w:rPr>
        <w:t>á</w:t>
      </w:r>
      <w:r w:rsidRPr="00AC2E19">
        <w:rPr>
          <w:b/>
          <w:bCs/>
          <w:i/>
          <w:iCs/>
        </w:rPr>
        <w:t>ní:</w:t>
      </w:r>
    </w:p>
    <w:p w14:paraId="4DC1F9AC" w14:textId="77777777" w:rsidR="00FB43E4" w:rsidRPr="00FB43E4" w:rsidRDefault="00FB43E4" w:rsidP="003D4A83">
      <w:pPr>
        <w:pStyle w:val="Odstavecseseznamem"/>
        <w:numPr>
          <w:ilvl w:val="0"/>
          <w:numId w:val="12"/>
        </w:numPr>
      </w:pPr>
      <w:r w:rsidRPr="00FB43E4">
        <w:t>plnění povinností města v přenesené a samostatné působnosti, včetně poskytování informací</w:t>
      </w:r>
    </w:p>
    <w:p w14:paraId="25942D74" w14:textId="77777777" w:rsidR="00FB43E4" w:rsidRPr="00FB43E4" w:rsidRDefault="00FB43E4" w:rsidP="003D4A83">
      <w:pPr>
        <w:pStyle w:val="Odstavecseseznamem"/>
        <w:numPr>
          <w:ilvl w:val="0"/>
          <w:numId w:val="12"/>
        </w:numPr>
      </w:pPr>
      <w:r w:rsidRPr="00FB43E4">
        <w:t>plnění povinností v pracovně právních vztazích se zaměstnanci města</w:t>
      </w:r>
    </w:p>
    <w:p w14:paraId="40A0792E" w14:textId="77777777" w:rsidR="00FB43E4" w:rsidRPr="00FB43E4" w:rsidRDefault="00FB43E4" w:rsidP="003D4A83">
      <w:pPr>
        <w:pStyle w:val="Odstavecseseznamem"/>
        <w:numPr>
          <w:ilvl w:val="0"/>
          <w:numId w:val="12"/>
        </w:numPr>
      </w:pPr>
      <w:r w:rsidRPr="00FB43E4">
        <w:t>spr</w:t>
      </w:r>
      <w:r w:rsidR="000140B3">
        <w:t>á</w:t>
      </w:r>
      <w:r w:rsidRPr="00FB43E4">
        <w:t>va smluvn</w:t>
      </w:r>
      <w:r w:rsidR="000140B3">
        <w:t>í</w:t>
      </w:r>
      <w:r w:rsidRPr="00FB43E4">
        <w:t>ch z</w:t>
      </w:r>
      <w:r w:rsidR="000140B3">
        <w:t>á</w:t>
      </w:r>
      <w:r w:rsidRPr="00FB43E4">
        <w:t>vazků a prob</w:t>
      </w:r>
      <w:r w:rsidR="000140B3">
        <w:t>í</w:t>
      </w:r>
      <w:r w:rsidRPr="00FB43E4">
        <w:t>haj</w:t>
      </w:r>
      <w:r w:rsidR="000140B3">
        <w:t>í</w:t>
      </w:r>
      <w:r w:rsidRPr="00FB43E4">
        <w:t>c</w:t>
      </w:r>
      <w:r w:rsidR="000140B3">
        <w:t>í</w:t>
      </w:r>
      <w:r w:rsidRPr="00FB43E4">
        <w:t>ho smluvního vztahu, v</w:t>
      </w:r>
      <w:r w:rsidR="000140B3">
        <w:t>č</w:t>
      </w:r>
      <w:r w:rsidRPr="00FB43E4">
        <w:t>etn</w:t>
      </w:r>
      <w:r w:rsidR="000140B3">
        <w:t>ě</w:t>
      </w:r>
      <w:r w:rsidRPr="00FB43E4">
        <w:t xml:space="preserve"> jedn</w:t>
      </w:r>
      <w:r w:rsidR="000140B3">
        <w:t>á</w:t>
      </w:r>
      <w:r w:rsidRPr="00FB43E4">
        <w:t>ní se smluvními stranami</w:t>
      </w:r>
    </w:p>
    <w:p w14:paraId="6755C2D5" w14:textId="77777777" w:rsidR="00FB43E4" w:rsidRPr="00FB43E4" w:rsidRDefault="00FB43E4" w:rsidP="003D4A83">
      <w:pPr>
        <w:pStyle w:val="Odstavecseseznamem"/>
        <w:numPr>
          <w:ilvl w:val="0"/>
          <w:numId w:val="12"/>
        </w:numPr>
      </w:pPr>
      <w:r w:rsidRPr="00FB43E4">
        <w:t>zaji</w:t>
      </w:r>
      <w:r w:rsidR="009622BC">
        <w:t>šť</w:t>
      </w:r>
      <w:r w:rsidRPr="00FB43E4">
        <w:t>ov</w:t>
      </w:r>
      <w:r w:rsidR="009622BC">
        <w:t>ání</w:t>
      </w:r>
      <w:r w:rsidRPr="00FB43E4">
        <w:t xml:space="preserve"> bezpe</w:t>
      </w:r>
      <w:r w:rsidR="009622BC">
        <w:t>č</w:t>
      </w:r>
      <w:r w:rsidRPr="00FB43E4">
        <w:t>nosti na</w:t>
      </w:r>
      <w:r w:rsidR="009622BC">
        <w:t>š</w:t>
      </w:r>
      <w:r w:rsidRPr="00FB43E4">
        <w:t>ich webov</w:t>
      </w:r>
      <w:r w:rsidR="009622BC">
        <w:t>ý</w:t>
      </w:r>
      <w:r w:rsidRPr="00FB43E4">
        <w:t>ch str</w:t>
      </w:r>
      <w:r w:rsidR="009622BC">
        <w:t>á</w:t>
      </w:r>
      <w:r w:rsidRPr="00FB43E4">
        <w:t>nek, s</w:t>
      </w:r>
      <w:r w:rsidR="009622BC">
        <w:t>í</w:t>
      </w:r>
      <w:r w:rsidRPr="00FB43E4">
        <w:t>tí, syst</w:t>
      </w:r>
      <w:r w:rsidR="009622BC">
        <w:t>é</w:t>
      </w:r>
      <w:r w:rsidRPr="00FB43E4">
        <w:t>mů a rovn</w:t>
      </w:r>
      <w:r w:rsidR="009622BC">
        <w:t>ěž</w:t>
      </w:r>
      <w:r w:rsidRPr="00FB43E4">
        <w:t xml:space="preserve"> ochrana města proti podvod</w:t>
      </w:r>
      <w:r w:rsidR="009622BC">
        <w:t>ů</w:t>
      </w:r>
      <w:r w:rsidRPr="00FB43E4">
        <w:t>m a v soudních sporech</w:t>
      </w:r>
    </w:p>
    <w:p w14:paraId="60205F83" w14:textId="77777777" w:rsidR="003D4A83" w:rsidRDefault="00FB43E4" w:rsidP="003D4A83">
      <w:pPr>
        <w:pStyle w:val="Odstavecseseznamem"/>
        <w:numPr>
          <w:ilvl w:val="0"/>
          <w:numId w:val="12"/>
        </w:numPr>
      </w:pPr>
      <w:r w:rsidRPr="00FB43E4">
        <w:t>sp</w:t>
      </w:r>
      <w:r w:rsidR="009622BC">
        <w:t>rá</w:t>
      </w:r>
      <w:r w:rsidRPr="00FB43E4">
        <w:t>va ka</w:t>
      </w:r>
      <w:r w:rsidR="009622BC">
        <w:t>ž</w:t>
      </w:r>
      <w:r w:rsidRPr="00FB43E4">
        <w:t>dodenn</w:t>
      </w:r>
      <w:r w:rsidR="009622BC">
        <w:t>í</w:t>
      </w:r>
      <w:r w:rsidRPr="00FB43E4">
        <w:t>ch obchodn</w:t>
      </w:r>
      <w:r w:rsidR="009622BC">
        <w:t>í</w:t>
      </w:r>
      <w:r w:rsidRPr="00FB43E4">
        <w:t>ch pot</w:t>
      </w:r>
      <w:r w:rsidR="009622BC">
        <w:t>ř</w:t>
      </w:r>
      <w:r w:rsidRPr="00FB43E4">
        <w:t>eb</w:t>
      </w:r>
      <w:r w:rsidR="003D4A83">
        <w:t xml:space="preserve"> </w:t>
      </w:r>
    </w:p>
    <w:p w14:paraId="54FD0146" w14:textId="77777777" w:rsidR="003D4A83" w:rsidRDefault="00FB43E4" w:rsidP="003D4A83">
      <w:pPr>
        <w:pStyle w:val="Odstavecseseznamem"/>
        <w:numPr>
          <w:ilvl w:val="1"/>
          <w:numId w:val="12"/>
        </w:numPr>
      </w:pPr>
      <w:r w:rsidRPr="00FB43E4">
        <w:t>zpracov</w:t>
      </w:r>
      <w:r w:rsidR="009622BC">
        <w:t>á</w:t>
      </w:r>
      <w:r w:rsidRPr="00FB43E4">
        <w:t xml:space="preserve">ní </w:t>
      </w:r>
      <w:r w:rsidR="009622BC">
        <w:t>úh</w:t>
      </w:r>
      <w:r w:rsidRPr="00FB43E4">
        <w:t>rad a sp</w:t>
      </w:r>
      <w:r w:rsidR="009622BC">
        <w:t>rá</w:t>
      </w:r>
      <w:r w:rsidRPr="00FB43E4">
        <w:t>va finan</w:t>
      </w:r>
      <w:r w:rsidR="009622BC">
        <w:t>čníc</w:t>
      </w:r>
      <w:r w:rsidRPr="00FB43E4">
        <w:t xml:space="preserve">h </w:t>
      </w:r>
      <w:r w:rsidR="009622BC">
        <w:t>účtů</w:t>
      </w:r>
    </w:p>
    <w:p w14:paraId="0926CEB9" w14:textId="77777777" w:rsidR="003D4A83" w:rsidRDefault="00FB43E4" w:rsidP="003D4A83">
      <w:pPr>
        <w:pStyle w:val="Odstavecseseznamem"/>
        <w:numPr>
          <w:ilvl w:val="1"/>
          <w:numId w:val="12"/>
        </w:numPr>
      </w:pPr>
      <w:r w:rsidRPr="00FB43E4">
        <w:t>spr</w:t>
      </w:r>
      <w:r w:rsidR="009622BC">
        <w:t>á</w:t>
      </w:r>
      <w:r w:rsidRPr="00FB43E4">
        <w:t>va smluv</w:t>
      </w:r>
    </w:p>
    <w:p w14:paraId="30D53F16" w14:textId="77777777" w:rsidR="003D4A83" w:rsidRDefault="00FB43E4" w:rsidP="003D4A83">
      <w:pPr>
        <w:pStyle w:val="Odstavecseseznamem"/>
        <w:numPr>
          <w:ilvl w:val="1"/>
          <w:numId w:val="12"/>
        </w:numPr>
      </w:pPr>
      <w:r w:rsidRPr="00FB43E4">
        <w:t>spr</w:t>
      </w:r>
      <w:r w:rsidR="009622BC">
        <w:t>á</w:t>
      </w:r>
      <w:r w:rsidRPr="00FB43E4">
        <w:t>va webov</w:t>
      </w:r>
      <w:r w:rsidR="009622BC">
        <w:t>ý</w:t>
      </w:r>
      <w:r w:rsidRPr="00FB43E4">
        <w:t>ch str</w:t>
      </w:r>
      <w:r w:rsidR="009622BC">
        <w:t>á</w:t>
      </w:r>
      <w:r w:rsidRPr="00FB43E4">
        <w:t>nek</w:t>
      </w:r>
    </w:p>
    <w:p w14:paraId="7FE20B73" w14:textId="77777777" w:rsidR="003D4A83" w:rsidRDefault="00FB43E4" w:rsidP="003D4A83">
      <w:pPr>
        <w:pStyle w:val="Odstavecseseznamem"/>
        <w:numPr>
          <w:ilvl w:val="1"/>
          <w:numId w:val="12"/>
        </w:numPr>
      </w:pPr>
      <w:r w:rsidRPr="00FB43E4">
        <w:t>vedení a řízení města</w:t>
      </w:r>
    </w:p>
    <w:p w14:paraId="1DDE4087" w14:textId="77777777" w:rsidR="003D4A83" w:rsidRDefault="00FB43E4" w:rsidP="003D4A83">
      <w:pPr>
        <w:pStyle w:val="Odstavecseseznamem"/>
        <w:numPr>
          <w:ilvl w:val="1"/>
          <w:numId w:val="12"/>
        </w:numPr>
      </w:pPr>
      <w:r w:rsidRPr="00FB43E4">
        <w:lastRenderedPageBreak/>
        <w:t>audit</w:t>
      </w:r>
    </w:p>
    <w:p w14:paraId="725E375C" w14:textId="77777777" w:rsidR="003D4A83" w:rsidRDefault="00FB43E4" w:rsidP="003D4A83">
      <w:pPr>
        <w:pStyle w:val="Odstavecseseznamem"/>
        <w:numPr>
          <w:ilvl w:val="1"/>
          <w:numId w:val="12"/>
        </w:numPr>
      </w:pPr>
      <w:r w:rsidRPr="00FB43E4">
        <w:t>kontrola</w:t>
      </w:r>
    </w:p>
    <w:p w14:paraId="237EA6BB" w14:textId="77777777" w:rsidR="00FB43E4" w:rsidRDefault="00FB43E4" w:rsidP="003D4A83">
      <w:pPr>
        <w:pStyle w:val="Odstavecseseznamem"/>
        <w:numPr>
          <w:ilvl w:val="1"/>
          <w:numId w:val="12"/>
        </w:numPr>
      </w:pPr>
      <w:r w:rsidRPr="00FB43E4">
        <w:t>vykazov</w:t>
      </w:r>
      <w:r w:rsidR="000140B3">
        <w:t>á</w:t>
      </w:r>
      <w:r w:rsidRPr="00FB43E4">
        <w:t>n</w:t>
      </w:r>
      <w:r w:rsidR="000140B3">
        <w:t>í</w:t>
      </w:r>
      <w:r w:rsidR="003D4A83">
        <w:t xml:space="preserve"> </w:t>
      </w:r>
      <w:r w:rsidRPr="00FB43E4">
        <w:t>a dodr</w:t>
      </w:r>
      <w:r w:rsidR="000140B3">
        <w:t>ž</w:t>
      </w:r>
      <w:r w:rsidRPr="00FB43E4">
        <w:t>ov</w:t>
      </w:r>
      <w:r w:rsidR="000140B3">
        <w:t>á</w:t>
      </w:r>
      <w:r w:rsidRPr="00FB43E4">
        <w:t>n</w:t>
      </w:r>
      <w:r w:rsidR="000140B3">
        <w:t>í</w:t>
      </w:r>
      <w:r w:rsidRPr="00FB43E4">
        <w:t xml:space="preserve"> pr</w:t>
      </w:r>
      <w:r w:rsidR="000140B3">
        <w:t>á</w:t>
      </w:r>
      <w:r w:rsidRPr="00FB43E4">
        <w:t>vn</w:t>
      </w:r>
      <w:r w:rsidR="000140B3">
        <w:t>í</w:t>
      </w:r>
      <w:r w:rsidRPr="00FB43E4">
        <w:t>ch p</w:t>
      </w:r>
      <w:r w:rsidR="000140B3">
        <w:t>ř</w:t>
      </w:r>
      <w:r w:rsidRPr="00FB43E4">
        <w:t>edpis</w:t>
      </w:r>
      <w:r w:rsidR="004A04C4">
        <w:t>ů</w:t>
      </w:r>
    </w:p>
    <w:p w14:paraId="4CCF1366" w14:textId="77777777" w:rsidR="000140B3" w:rsidRPr="00AC2E19" w:rsidRDefault="000140B3" w:rsidP="000140B3">
      <w:pPr>
        <w:rPr>
          <w:b/>
          <w:bCs/>
          <w:i/>
          <w:iCs/>
        </w:rPr>
      </w:pPr>
      <w:r w:rsidRPr="00AC2E19">
        <w:rPr>
          <w:b/>
          <w:bCs/>
          <w:i/>
          <w:iCs/>
        </w:rPr>
        <w:t xml:space="preserve">6. </w:t>
      </w:r>
      <w:r w:rsidR="002C78B2" w:rsidRPr="00AC2E19">
        <w:rPr>
          <w:b/>
          <w:bCs/>
          <w:i/>
          <w:iCs/>
        </w:rPr>
        <w:t>Přehled významných agend zpracovávajících osobní údaje:</w:t>
      </w:r>
    </w:p>
    <w:p w14:paraId="3F280420" w14:textId="77777777" w:rsidR="000140B3" w:rsidRPr="002C78B2" w:rsidRDefault="002C78B2" w:rsidP="002C78B2">
      <w:pPr>
        <w:pStyle w:val="Odstavecseseznamem"/>
        <w:numPr>
          <w:ilvl w:val="0"/>
          <w:numId w:val="23"/>
        </w:numPr>
      </w:pPr>
      <w:r>
        <w:t>Archivnictví a spisová služba</w:t>
      </w:r>
    </w:p>
    <w:p w14:paraId="7D3311D1" w14:textId="77777777" w:rsidR="002C78B2" w:rsidRPr="002C78B2" w:rsidRDefault="002C78B2" w:rsidP="002C78B2">
      <w:pPr>
        <w:pStyle w:val="Odstavecseseznamem"/>
        <w:numPr>
          <w:ilvl w:val="0"/>
          <w:numId w:val="23"/>
        </w:numPr>
      </w:pPr>
      <w:r w:rsidRPr="002C78B2">
        <w:t>Czech POINT</w:t>
      </w:r>
    </w:p>
    <w:p w14:paraId="2B3F8918" w14:textId="77777777" w:rsidR="002C78B2" w:rsidRDefault="002C78B2" w:rsidP="002C78B2">
      <w:pPr>
        <w:pStyle w:val="Odstavecseseznamem"/>
        <w:numPr>
          <w:ilvl w:val="0"/>
          <w:numId w:val="23"/>
        </w:numPr>
      </w:pPr>
      <w:r w:rsidRPr="002C78B2">
        <w:t xml:space="preserve">Evidence obyvatel a rodná čísla </w:t>
      </w:r>
    </w:p>
    <w:p w14:paraId="3F7B3576" w14:textId="77777777" w:rsidR="002C78B2" w:rsidRDefault="002C78B2" w:rsidP="002C78B2">
      <w:pPr>
        <w:pStyle w:val="Odstavecseseznamem"/>
        <w:numPr>
          <w:ilvl w:val="0"/>
          <w:numId w:val="23"/>
        </w:numPr>
      </w:pPr>
      <w:r>
        <w:t>Matrika</w:t>
      </w:r>
    </w:p>
    <w:p w14:paraId="74BEBE3D" w14:textId="77777777" w:rsidR="000140B3" w:rsidRDefault="002C78B2" w:rsidP="00E132A1">
      <w:pPr>
        <w:pStyle w:val="Odstavecseseznamem"/>
        <w:numPr>
          <w:ilvl w:val="0"/>
          <w:numId w:val="23"/>
        </w:numPr>
      </w:pPr>
      <w:r>
        <w:t>Odpadové hospodářství</w:t>
      </w:r>
    </w:p>
    <w:p w14:paraId="54952A36" w14:textId="77777777" w:rsidR="002C78B2" w:rsidRDefault="002C78B2" w:rsidP="00E132A1">
      <w:pPr>
        <w:pStyle w:val="Odstavecseseznamem"/>
        <w:numPr>
          <w:ilvl w:val="0"/>
          <w:numId w:val="23"/>
        </w:numPr>
      </w:pPr>
      <w:r>
        <w:t>Vidimace a legalizace</w:t>
      </w:r>
    </w:p>
    <w:p w14:paraId="798143CA" w14:textId="77777777" w:rsidR="002C78B2" w:rsidRDefault="002C78B2" w:rsidP="002C78B2">
      <w:pPr>
        <w:pStyle w:val="Odstavecseseznamem"/>
        <w:numPr>
          <w:ilvl w:val="0"/>
          <w:numId w:val="23"/>
        </w:numPr>
      </w:pPr>
      <w:r>
        <w:t>Poskytování informací (106/1999Sb.)</w:t>
      </w:r>
    </w:p>
    <w:p w14:paraId="6F1284FB" w14:textId="77777777" w:rsidR="002C78B2" w:rsidRDefault="002C78B2" w:rsidP="002C78B2">
      <w:pPr>
        <w:pStyle w:val="Odstavecseseznamem"/>
        <w:numPr>
          <w:ilvl w:val="0"/>
          <w:numId w:val="23"/>
        </w:numPr>
      </w:pPr>
      <w:r>
        <w:t>Správní řád</w:t>
      </w:r>
    </w:p>
    <w:p w14:paraId="348480E7" w14:textId="77777777" w:rsidR="002C78B2" w:rsidRDefault="002C78B2" w:rsidP="002C78B2">
      <w:pPr>
        <w:pStyle w:val="Odstavecseseznamem"/>
        <w:numPr>
          <w:ilvl w:val="0"/>
          <w:numId w:val="23"/>
        </w:numPr>
      </w:pPr>
      <w:r>
        <w:t>Správní poplatky</w:t>
      </w:r>
    </w:p>
    <w:p w14:paraId="5A51F129" w14:textId="77777777" w:rsidR="002C78B2" w:rsidRDefault="002C78B2" w:rsidP="002C78B2">
      <w:pPr>
        <w:pStyle w:val="Odstavecseseznamem"/>
        <w:numPr>
          <w:ilvl w:val="0"/>
          <w:numId w:val="23"/>
        </w:numPr>
      </w:pPr>
      <w:r>
        <w:t>Volby</w:t>
      </w:r>
    </w:p>
    <w:p w14:paraId="149DAA88" w14:textId="77777777" w:rsidR="00FB43E4" w:rsidRPr="002C78B2" w:rsidRDefault="002C78B2" w:rsidP="00214D79">
      <w:pPr>
        <w:pStyle w:val="Odstavecseseznamem"/>
        <w:numPr>
          <w:ilvl w:val="0"/>
          <w:numId w:val="23"/>
        </w:numPr>
      </w:pPr>
      <w:r>
        <w:t>Sociální zabezpečení</w:t>
      </w:r>
      <w:r w:rsidR="00FB43E4" w:rsidRPr="002C78B2">
        <w:t> </w:t>
      </w:r>
    </w:p>
    <w:p w14:paraId="7FA3E7D0" w14:textId="77777777" w:rsidR="00FB43E4" w:rsidRPr="00AC2E19" w:rsidRDefault="000140B3" w:rsidP="00FB43E4">
      <w:pPr>
        <w:rPr>
          <w:b/>
          <w:bCs/>
          <w:i/>
          <w:iCs/>
        </w:rPr>
      </w:pPr>
      <w:r w:rsidRPr="00AC2E19">
        <w:rPr>
          <w:b/>
          <w:bCs/>
          <w:i/>
          <w:iCs/>
        </w:rPr>
        <w:t>7</w:t>
      </w:r>
      <w:r w:rsidR="00FB43E4" w:rsidRPr="00AC2E19">
        <w:rPr>
          <w:b/>
          <w:bCs/>
          <w:i/>
          <w:iCs/>
        </w:rPr>
        <w:t>. P</w:t>
      </w:r>
      <w:r w:rsidRPr="00AC2E19">
        <w:rPr>
          <w:b/>
          <w:bCs/>
          <w:i/>
          <w:iCs/>
        </w:rPr>
        <w:t>ří</w:t>
      </w:r>
      <w:r w:rsidR="00FB43E4" w:rsidRPr="00AC2E19">
        <w:rPr>
          <w:b/>
          <w:bCs/>
          <w:i/>
          <w:iCs/>
        </w:rPr>
        <w:t>jemci osobn</w:t>
      </w:r>
      <w:r w:rsidRPr="00AC2E19">
        <w:rPr>
          <w:b/>
          <w:bCs/>
          <w:i/>
          <w:iCs/>
        </w:rPr>
        <w:t>í</w:t>
      </w:r>
      <w:r w:rsidR="00FB43E4" w:rsidRPr="00AC2E19">
        <w:rPr>
          <w:b/>
          <w:bCs/>
          <w:i/>
          <w:iCs/>
        </w:rPr>
        <w:t xml:space="preserve">ch </w:t>
      </w:r>
      <w:r w:rsidRPr="00AC2E19">
        <w:rPr>
          <w:b/>
          <w:bCs/>
          <w:i/>
          <w:iCs/>
        </w:rPr>
        <w:t>ú</w:t>
      </w:r>
      <w:r w:rsidR="00FB43E4" w:rsidRPr="00AC2E19">
        <w:rPr>
          <w:b/>
          <w:bCs/>
          <w:i/>
          <w:iCs/>
        </w:rPr>
        <w:t>daj</w:t>
      </w:r>
      <w:r w:rsidRPr="00AC2E19">
        <w:rPr>
          <w:b/>
          <w:bCs/>
          <w:i/>
          <w:iCs/>
        </w:rPr>
        <w:t>ů</w:t>
      </w:r>
      <w:r w:rsidR="002C78B2" w:rsidRPr="00AC2E19">
        <w:rPr>
          <w:b/>
          <w:bCs/>
          <w:i/>
          <w:iCs/>
        </w:rPr>
        <w:t>:</w:t>
      </w:r>
    </w:p>
    <w:p w14:paraId="4E01108C" w14:textId="77777777" w:rsidR="00AF4D18" w:rsidRDefault="00AF4D18" w:rsidP="00AF4D18">
      <w:r w:rsidRPr="00AF4D18">
        <w:t>Příjemce osobních údajů rozlišujeme na interní a externí.</w:t>
      </w:r>
      <w:r>
        <w:t xml:space="preserve"> Interní příjemci jsou vedeni v záznamech o činnostech.</w:t>
      </w:r>
      <w:r w:rsidR="00FB43E4" w:rsidRPr="00AF4D18">
        <w:t> </w:t>
      </w:r>
      <w:r w:rsidRPr="00AF4D18">
        <w:t>U externích příjemců osobních údajů se jedná o zpracovatele osobních údajů, orgány veřejné moci, agentury a další subjekty.</w:t>
      </w:r>
      <w:r>
        <w:br/>
      </w:r>
      <w:r w:rsidRPr="00AF4D18">
        <w:br/>
        <w:t>Přehled významných externích příjemců osobních údajů:</w:t>
      </w:r>
    </w:p>
    <w:p w14:paraId="19E4999D" w14:textId="77777777" w:rsidR="00AF4D18" w:rsidRDefault="00AF4D18" w:rsidP="00AF4D18">
      <w:pPr>
        <w:pStyle w:val="Odstavecseseznamem"/>
        <w:numPr>
          <w:ilvl w:val="0"/>
          <w:numId w:val="13"/>
        </w:numPr>
      </w:pPr>
      <w:r>
        <w:t>Ministerstvo vnitra ČR</w:t>
      </w:r>
    </w:p>
    <w:p w14:paraId="71E5CBD6" w14:textId="2D772A70" w:rsidR="00AF4D18" w:rsidRDefault="00AF4D18" w:rsidP="00AF4D18">
      <w:pPr>
        <w:pStyle w:val="Odstavecseseznamem"/>
        <w:numPr>
          <w:ilvl w:val="0"/>
          <w:numId w:val="13"/>
        </w:numPr>
      </w:pPr>
      <w:r>
        <w:t xml:space="preserve">Krajský úřad </w:t>
      </w:r>
      <w:r w:rsidR="00C85260">
        <w:t>Jihomoravského kraje</w:t>
      </w:r>
    </w:p>
    <w:p w14:paraId="17C9CC9A" w14:textId="77777777" w:rsidR="00AF4D18" w:rsidRDefault="00AF4D18" w:rsidP="00AF4D18">
      <w:pPr>
        <w:pStyle w:val="Odstavecseseznamem"/>
        <w:numPr>
          <w:ilvl w:val="0"/>
          <w:numId w:val="13"/>
        </w:numPr>
      </w:pPr>
      <w:r>
        <w:t xml:space="preserve">Česká pošta, </w:t>
      </w:r>
      <w:proofErr w:type="spellStart"/>
      <w:r>
        <w:t>s.o</w:t>
      </w:r>
      <w:proofErr w:type="spellEnd"/>
      <w:r>
        <w:t>.</w:t>
      </w:r>
    </w:p>
    <w:p w14:paraId="33BAED2A" w14:textId="77777777" w:rsidR="00AF4D18" w:rsidRDefault="00AF4D18" w:rsidP="00AF4D18">
      <w:pPr>
        <w:pStyle w:val="Odstavecseseznamem"/>
        <w:numPr>
          <w:ilvl w:val="0"/>
          <w:numId w:val="13"/>
        </w:numPr>
      </w:pPr>
      <w:r>
        <w:t>ČSSZ</w:t>
      </w:r>
    </w:p>
    <w:p w14:paraId="25292719" w14:textId="77777777" w:rsidR="00AF4D18" w:rsidRDefault="00AF4D18" w:rsidP="00AF4D18">
      <w:pPr>
        <w:pStyle w:val="Odstavecseseznamem"/>
        <w:numPr>
          <w:ilvl w:val="0"/>
          <w:numId w:val="13"/>
        </w:numPr>
      </w:pPr>
      <w:r>
        <w:t>Úřad práce</w:t>
      </w:r>
    </w:p>
    <w:p w14:paraId="36CD9E75" w14:textId="77777777" w:rsidR="00AF4D18" w:rsidRDefault="00AF4D18" w:rsidP="00AF4D18">
      <w:pPr>
        <w:pStyle w:val="Odstavecseseznamem"/>
        <w:numPr>
          <w:ilvl w:val="0"/>
          <w:numId w:val="13"/>
        </w:numPr>
      </w:pPr>
      <w:r>
        <w:t>Finanční úřad</w:t>
      </w:r>
    </w:p>
    <w:p w14:paraId="0944C713" w14:textId="77777777" w:rsidR="00AF4D18" w:rsidRDefault="00AF4D18" w:rsidP="00AF4D18">
      <w:pPr>
        <w:pStyle w:val="Odstavecseseznamem"/>
        <w:numPr>
          <w:ilvl w:val="0"/>
          <w:numId w:val="13"/>
        </w:numPr>
      </w:pPr>
      <w:r>
        <w:t>Zdravotní pojišťovna</w:t>
      </w:r>
    </w:p>
    <w:p w14:paraId="2E95CBD7" w14:textId="77777777" w:rsidR="00AF4D18" w:rsidRPr="00AF4D18" w:rsidRDefault="00AF4D18" w:rsidP="00AF4D18">
      <w:pPr>
        <w:pStyle w:val="Odstavecseseznamem"/>
      </w:pPr>
    </w:p>
    <w:p w14:paraId="43B9C9D4" w14:textId="77777777" w:rsidR="00FB43E4" w:rsidRPr="00AC2E19" w:rsidRDefault="000140B3" w:rsidP="00FB43E4">
      <w:pPr>
        <w:rPr>
          <w:b/>
          <w:bCs/>
          <w:i/>
          <w:iCs/>
        </w:rPr>
      </w:pPr>
      <w:r w:rsidRPr="00AC2E19">
        <w:rPr>
          <w:b/>
          <w:bCs/>
          <w:i/>
          <w:iCs/>
        </w:rPr>
        <w:t>8</w:t>
      </w:r>
      <w:r w:rsidR="00FB43E4" w:rsidRPr="00AC2E19">
        <w:rPr>
          <w:b/>
          <w:bCs/>
          <w:i/>
          <w:iCs/>
        </w:rPr>
        <w:t xml:space="preserve">. </w:t>
      </w:r>
      <w:r w:rsidR="00AF4D18" w:rsidRPr="00AC2E19">
        <w:rPr>
          <w:b/>
          <w:bCs/>
          <w:i/>
          <w:iCs/>
        </w:rPr>
        <w:t>Doba uchovávání osobních údajů</w:t>
      </w:r>
    </w:p>
    <w:p w14:paraId="498091DF" w14:textId="77777777" w:rsidR="00FB43E4" w:rsidRPr="00FB43E4" w:rsidRDefault="00FB43E4" w:rsidP="00FB43E4">
      <w:r w:rsidRPr="00FB43E4">
        <w:t>Osobní</w:t>
      </w:r>
      <w:r w:rsidR="000140B3">
        <w:t xml:space="preserve"> údaje</w:t>
      </w:r>
      <w:r w:rsidRPr="00FB43E4">
        <w:t xml:space="preserve"> budou uchov</w:t>
      </w:r>
      <w:r w:rsidR="000140B3">
        <w:t>ány</w:t>
      </w:r>
      <w:r w:rsidRPr="00FB43E4">
        <w:t xml:space="preserve"> pouze po dobu, kter</w:t>
      </w:r>
      <w:r w:rsidR="000140B3">
        <w:t>á</w:t>
      </w:r>
      <w:r w:rsidRPr="00FB43E4">
        <w:t xml:space="preserve"> je pot</w:t>
      </w:r>
      <w:r w:rsidR="000140B3">
        <w:t>řeba</w:t>
      </w:r>
      <w:r w:rsidRPr="00FB43E4">
        <w:t xml:space="preserve"> pro </w:t>
      </w:r>
      <w:r w:rsidR="000140B3">
        <w:t>účely</w:t>
      </w:r>
      <w:r w:rsidRPr="00FB43E4">
        <w:t>, za kt</w:t>
      </w:r>
      <w:r w:rsidR="000140B3">
        <w:t xml:space="preserve">erými </w:t>
      </w:r>
      <w:r w:rsidRPr="00FB43E4">
        <w:t>byly shrom</w:t>
      </w:r>
      <w:r w:rsidR="000140B3">
        <w:t>áž</w:t>
      </w:r>
      <w:r w:rsidRPr="00FB43E4">
        <w:t>d</w:t>
      </w:r>
      <w:r w:rsidR="000140B3">
        <w:t>ě</w:t>
      </w:r>
      <w:r w:rsidRPr="00FB43E4">
        <w:t>ny</w:t>
      </w:r>
      <w:r w:rsidR="004A04C4">
        <w:t>.</w:t>
      </w:r>
      <w:r w:rsidR="00AF4D18">
        <w:t xml:space="preserve"> Doba se primárně řídí Spisovým plánem.</w:t>
      </w:r>
    </w:p>
    <w:p w14:paraId="6468F944" w14:textId="77777777" w:rsidR="00FB43E4" w:rsidRPr="00FB43E4" w:rsidRDefault="00FB43E4" w:rsidP="00FB43E4">
      <w:r w:rsidRPr="00FB43E4">
        <w:t> </w:t>
      </w:r>
    </w:p>
    <w:p w14:paraId="2A2F9D11" w14:textId="77777777" w:rsidR="00FB43E4" w:rsidRPr="00AC2E19" w:rsidRDefault="000140B3" w:rsidP="00FB43E4">
      <w:pPr>
        <w:rPr>
          <w:b/>
          <w:bCs/>
          <w:i/>
          <w:iCs/>
        </w:rPr>
      </w:pPr>
      <w:r w:rsidRPr="00AC2E19">
        <w:rPr>
          <w:b/>
          <w:bCs/>
          <w:i/>
          <w:iCs/>
        </w:rPr>
        <w:t>9</w:t>
      </w:r>
      <w:r w:rsidR="00FB43E4" w:rsidRPr="00AC2E19">
        <w:rPr>
          <w:b/>
          <w:bCs/>
          <w:i/>
          <w:iCs/>
        </w:rPr>
        <w:t xml:space="preserve">. </w:t>
      </w:r>
      <w:r w:rsidR="00AF4D18" w:rsidRPr="00AC2E19">
        <w:rPr>
          <w:b/>
          <w:bCs/>
          <w:i/>
          <w:iCs/>
        </w:rPr>
        <w:t>Práva subjektů údajů a povinnosti správce</w:t>
      </w:r>
    </w:p>
    <w:p w14:paraId="7FA95636" w14:textId="77777777" w:rsidR="00AF4D18" w:rsidRPr="00AF4D18" w:rsidRDefault="00AF4D18" w:rsidP="00AF4D18">
      <w:r w:rsidRPr="00AF4D18">
        <w:t>Máte právo na přístup ke svým osobním údajům. Tím se rozumí, že na základě žádosti máte právo od nás získat informaci (potvrzení), zda jsou či nejsou vaše osobní údaje zpracovávány a pokud jsou, máte právo tyto osobní údaje získat a zároveň máte právo získat následující informace:</w:t>
      </w:r>
    </w:p>
    <w:p w14:paraId="1E5D48EF" w14:textId="77777777" w:rsidR="00AF4D18" w:rsidRPr="00AF4D18" w:rsidRDefault="00AF4D18" w:rsidP="00AF4D18">
      <w:pPr>
        <w:pStyle w:val="Odstavecseseznamem"/>
        <w:numPr>
          <w:ilvl w:val="0"/>
          <w:numId w:val="18"/>
        </w:numPr>
      </w:pPr>
      <w:r w:rsidRPr="00AF4D18">
        <w:t>účely zpracování</w:t>
      </w:r>
    </w:p>
    <w:p w14:paraId="7BC3C147" w14:textId="77777777" w:rsidR="00AF4D18" w:rsidRPr="00AF4D18" w:rsidRDefault="00AF4D18" w:rsidP="00AF4D18">
      <w:pPr>
        <w:pStyle w:val="Odstavecseseznamem"/>
        <w:numPr>
          <w:ilvl w:val="0"/>
          <w:numId w:val="18"/>
        </w:numPr>
      </w:pPr>
      <w:r w:rsidRPr="00AF4D18">
        <w:t>kategorie dotčených osobních údajů</w:t>
      </w:r>
    </w:p>
    <w:p w14:paraId="1FDAB370" w14:textId="77777777" w:rsidR="00AF4D18" w:rsidRPr="00AF4D18" w:rsidRDefault="00AF4D18" w:rsidP="00AF4D18">
      <w:pPr>
        <w:pStyle w:val="Odstavecseseznamem"/>
        <w:numPr>
          <w:ilvl w:val="0"/>
          <w:numId w:val="18"/>
        </w:numPr>
      </w:pPr>
      <w:r w:rsidRPr="00AF4D18">
        <w:t>příjemci nebo kategorie příjemců, kterým osobní údaje byly nebo budou zpřístupněny</w:t>
      </w:r>
    </w:p>
    <w:p w14:paraId="24227FDE" w14:textId="77777777" w:rsidR="00AF4D18" w:rsidRPr="00AF4D18" w:rsidRDefault="00AF4D18" w:rsidP="00AF4D18">
      <w:pPr>
        <w:pStyle w:val="Odstavecseseznamem"/>
        <w:numPr>
          <w:ilvl w:val="0"/>
          <w:numId w:val="18"/>
        </w:numPr>
      </w:pPr>
      <w:r w:rsidRPr="00AF4D18">
        <w:t>plánovaná doba, po kterou budou osobní údaje uloženy</w:t>
      </w:r>
    </w:p>
    <w:p w14:paraId="5A90399E" w14:textId="77777777" w:rsidR="00AF4D18" w:rsidRPr="00AF4D18" w:rsidRDefault="00AF4D18" w:rsidP="00AF4D18">
      <w:pPr>
        <w:pStyle w:val="Odstavecseseznamem"/>
        <w:numPr>
          <w:ilvl w:val="0"/>
          <w:numId w:val="18"/>
        </w:numPr>
      </w:pPr>
      <w:r w:rsidRPr="00AF4D18">
        <w:lastRenderedPageBreak/>
        <w:t>veškeré dostupné informace o zdroji osobních údajů, pokud nejsou získány od subjektu údajů</w:t>
      </w:r>
    </w:p>
    <w:p w14:paraId="69FF57A9" w14:textId="77777777" w:rsidR="00AF4D18" w:rsidRPr="00AF4D18" w:rsidRDefault="00AF4D18" w:rsidP="00AF4D18">
      <w:r w:rsidRPr="00AF4D18">
        <w:t>Pokud se domníváte, že zpracováváme nepřesné údaje, můžete využít své právo na opravu. Oznámíte-li nám, že požadujete opravu svých osobních údajů, máme povinnost se vaší žádostí zabývat.</w:t>
      </w:r>
    </w:p>
    <w:p w14:paraId="03D2D281" w14:textId="77777777" w:rsidR="00AF4D18" w:rsidRPr="00AF4D18" w:rsidRDefault="00AF4D18" w:rsidP="00AF4D18">
      <w:r w:rsidRPr="00AF4D18">
        <w:t>Právo na výmaz představuje jinými slovy naši povinnost zlikvidovat vaše osobní údaje, pokud je splněna alespoň jedna podmínka:</w:t>
      </w:r>
    </w:p>
    <w:p w14:paraId="49E245C0" w14:textId="77777777" w:rsidR="00AF4D18" w:rsidRPr="00AF4D18" w:rsidRDefault="00AF4D18" w:rsidP="00AF4D18">
      <w:pPr>
        <w:pStyle w:val="Odstavecseseznamem"/>
        <w:numPr>
          <w:ilvl w:val="0"/>
          <w:numId w:val="19"/>
        </w:numPr>
      </w:pPr>
      <w:r w:rsidRPr="00AF4D18">
        <w:t>osobní údaje již nejsou potřebné pro účely, pro které byly shromážděny nebo jinak zpracovány</w:t>
      </w:r>
    </w:p>
    <w:p w14:paraId="089ABB02" w14:textId="77777777" w:rsidR="00AF4D18" w:rsidRPr="00AF4D18" w:rsidRDefault="00AF4D18" w:rsidP="00AF4D18">
      <w:pPr>
        <w:pStyle w:val="Odstavecseseznamem"/>
        <w:numPr>
          <w:ilvl w:val="0"/>
          <w:numId w:val="19"/>
        </w:numPr>
      </w:pPr>
      <w:r w:rsidRPr="00AF4D18">
        <w:t>odvoláte souhlas a neexistuje žádný další právní důvod pro zpracování</w:t>
      </w:r>
    </w:p>
    <w:p w14:paraId="3304F08D" w14:textId="77777777" w:rsidR="00AF4D18" w:rsidRPr="00AF4D18" w:rsidRDefault="00AF4D18" w:rsidP="00AF4D18">
      <w:pPr>
        <w:pStyle w:val="Odstavecseseznamem"/>
        <w:numPr>
          <w:ilvl w:val="0"/>
          <w:numId w:val="19"/>
        </w:numPr>
      </w:pPr>
      <w:r w:rsidRPr="00AF4D18">
        <w:t>vznesete námitky proti zpracování a neexistují žádné převažující oprávněné důvody pro zpracování</w:t>
      </w:r>
    </w:p>
    <w:p w14:paraId="5F8D2D3C" w14:textId="77777777" w:rsidR="00AF4D18" w:rsidRPr="00AF4D18" w:rsidRDefault="00AF4D18" w:rsidP="00AF4D18">
      <w:pPr>
        <w:pStyle w:val="Odstavecseseznamem"/>
        <w:numPr>
          <w:ilvl w:val="0"/>
          <w:numId w:val="19"/>
        </w:numPr>
      </w:pPr>
      <w:r w:rsidRPr="00AF4D18">
        <w:t>osobní údaje byly zpracovány protiprávně</w:t>
      </w:r>
    </w:p>
    <w:p w14:paraId="460D32BC" w14:textId="77777777" w:rsidR="00AF4D18" w:rsidRPr="00AF4D18" w:rsidRDefault="00AF4D18" w:rsidP="00AF4D18">
      <w:pPr>
        <w:pStyle w:val="Odstavecseseznamem"/>
        <w:numPr>
          <w:ilvl w:val="0"/>
          <w:numId w:val="19"/>
        </w:numPr>
      </w:pPr>
      <w:r w:rsidRPr="00AF4D18">
        <w:t>osobní údaje musí být vymazány ke splnění právní povinnosti</w:t>
      </w:r>
    </w:p>
    <w:p w14:paraId="03602B45" w14:textId="77777777" w:rsidR="00AF4D18" w:rsidRPr="00AF4D18" w:rsidRDefault="00AF4D18" w:rsidP="00AF4D18">
      <w:pPr>
        <w:pStyle w:val="Odstavecseseznamem"/>
        <w:numPr>
          <w:ilvl w:val="0"/>
          <w:numId w:val="19"/>
        </w:numPr>
      </w:pPr>
      <w:r w:rsidRPr="00AF4D18">
        <w:t>osobní údaje byly shromážděny v souvislosti s nabídkou služeb informační společnosti podle článku 8 odst. 1 obecného nařízení</w:t>
      </w:r>
    </w:p>
    <w:p w14:paraId="1B68A8CC" w14:textId="77777777" w:rsidR="00AF4D18" w:rsidRPr="00AF4D18" w:rsidRDefault="00AF4D18" w:rsidP="00AF4D18">
      <w:r w:rsidRPr="00AF4D18">
        <w:t>Právo na výmaz se tedy uplatní jen ve vyčtených bodech, tj. když nastane daná okolnost.</w:t>
      </w:r>
    </w:p>
    <w:p w14:paraId="19204C77" w14:textId="77777777" w:rsidR="00AF4D18" w:rsidRPr="00AF4D18" w:rsidRDefault="00AF4D18" w:rsidP="00AF4D18">
      <w:r w:rsidRPr="00AF4D18">
        <w:t>Právo na výmaz není absolutní právo, které by vám dávalo možnost žádat kdykoli a za jakékoli situace o vymazání osobních údajů. Nelze např. v rámci tohoto práva žádat likvidaci všech osobních údajů, jelikož se na nás vztahují povinnosti o dalším uchování některých osobních údajů.</w:t>
      </w:r>
    </w:p>
    <w:p w14:paraId="0722271C" w14:textId="77777777" w:rsidR="00AF4D18" w:rsidRPr="00AF4D18" w:rsidRDefault="00AF4D18" w:rsidP="00AF4D18">
      <w:r w:rsidRPr="00AF4D18">
        <w:t>Máte právo na omezení zpracování osobních údajů pokud:</w:t>
      </w:r>
    </w:p>
    <w:p w14:paraId="4443014A" w14:textId="77777777" w:rsidR="00AF4D18" w:rsidRPr="00AF4D18" w:rsidRDefault="00AF4D18" w:rsidP="000140B3">
      <w:pPr>
        <w:pStyle w:val="Odstavecseseznamem"/>
        <w:numPr>
          <w:ilvl w:val="0"/>
          <w:numId w:val="20"/>
        </w:numPr>
      </w:pPr>
      <w:r w:rsidRPr="00AF4D18">
        <w:t>popíráte přesnost osobních údajů, a to na dobu potřebnou k tomu, abychom mohli přesnost osobních údajů ověřit</w:t>
      </w:r>
    </w:p>
    <w:p w14:paraId="59953C7D" w14:textId="77777777" w:rsidR="00AF4D18" w:rsidRPr="00AF4D18" w:rsidRDefault="00AF4D18" w:rsidP="000140B3">
      <w:pPr>
        <w:pStyle w:val="Odstavecseseznamem"/>
        <w:numPr>
          <w:ilvl w:val="0"/>
          <w:numId w:val="20"/>
        </w:numPr>
      </w:pPr>
      <w:r w:rsidRPr="00AF4D18">
        <w:t>zpracování je protiprávní a vy odmítáte výmaz osobních údajů a žádáte místo toho o omezení jejich použití</w:t>
      </w:r>
    </w:p>
    <w:p w14:paraId="4D3E61A0" w14:textId="77777777" w:rsidR="00AF4D18" w:rsidRPr="00AF4D18" w:rsidRDefault="00AF4D18" w:rsidP="000140B3">
      <w:pPr>
        <w:pStyle w:val="Odstavecseseznamem"/>
        <w:numPr>
          <w:ilvl w:val="0"/>
          <w:numId w:val="20"/>
        </w:numPr>
      </w:pPr>
      <w:r w:rsidRPr="00AF4D18">
        <w:t>vaše osobní údaje již nepotřebujeme pro účely zpracování, ale vy je požaduje pro určení, výkon nebo obhajobu právních nároků</w:t>
      </w:r>
    </w:p>
    <w:p w14:paraId="6D340546" w14:textId="77777777" w:rsidR="00AF4D18" w:rsidRPr="00AF4D18" w:rsidRDefault="00AF4D18" w:rsidP="000140B3">
      <w:pPr>
        <w:pStyle w:val="Odstavecseseznamem"/>
        <w:numPr>
          <w:ilvl w:val="0"/>
          <w:numId w:val="20"/>
        </w:numPr>
      </w:pPr>
      <w:r w:rsidRPr="00AF4D18">
        <w:t>hodláte uplatnit právo vznést námitku proti zpracování osobních údajů</w:t>
      </w:r>
    </w:p>
    <w:p w14:paraId="7FBB3993" w14:textId="77777777" w:rsidR="00AF4D18" w:rsidRPr="00AF4D18" w:rsidRDefault="00AF4D18" w:rsidP="00AF4D18">
      <w:r w:rsidRPr="00AF4D18">
        <w:t>Podstatou práva na přenositelnost (toto právo se neuplatní na zpracování nezbytné pro splnění úkolu prováděného ve veřejném zájmu nebo při výkonu veřejné moci, kterým je správce pověřen) je možnost za určitých podmínek získat osobní údaje, jež jste nám poskytli, ve strukturovaném, běžně používaném a strojově čitelném formátu, a právo předat tyto údaje jinému správci, je-li to technicky proveditelné.</w:t>
      </w:r>
    </w:p>
    <w:p w14:paraId="4C9CB303" w14:textId="77777777" w:rsidR="00AF4D18" w:rsidRPr="00AF4D18" w:rsidRDefault="00AF4D18" w:rsidP="00AF4D18">
      <w:r w:rsidRPr="00AF4D18">
        <w:t>Společné podmínky k aplikaci práva na přenositelnost:</w:t>
      </w:r>
    </w:p>
    <w:p w14:paraId="328C689C" w14:textId="77777777" w:rsidR="00AF4D18" w:rsidRPr="000140B3" w:rsidRDefault="00AF4D18" w:rsidP="000140B3">
      <w:pPr>
        <w:pStyle w:val="Odstavecseseznamem"/>
        <w:numPr>
          <w:ilvl w:val="0"/>
          <w:numId w:val="21"/>
        </w:numPr>
      </w:pPr>
      <w:r w:rsidRPr="000140B3">
        <w:t>musí jít o zpracování založené na souhlasu se zpracováním či smlouvě</w:t>
      </w:r>
    </w:p>
    <w:p w14:paraId="4F95FF70" w14:textId="77777777" w:rsidR="00AF4D18" w:rsidRPr="000140B3" w:rsidRDefault="00AF4D18" w:rsidP="000140B3">
      <w:pPr>
        <w:pStyle w:val="Odstavecseseznamem"/>
        <w:numPr>
          <w:ilvl w:val="0"/>
          <w:numId w:val="21"/>
        </w:numPr>
      </w:pPr>
      <w:r w:rsidRPr="000140B3">
        <w:t>zpracování se provádí automatizovaně</w:t>
      </w:r>
    </w:p>
    <w:p w14:paraId="48755290" w14:textId="77777777" w:rsidR="00AF4D18" w:rsidRPr="00AF4D18" w:rsidRDefault="00AF4D18" w:rsidP="00AF4D18">
      <w:r w:rsidRPr="00AF4D18">
        <w:t>Výkonem práva na přenositelnost nesmí být nepříznivě dotčena práva a svobody jiných osob.</w:t>
      </w:r>
    </w:p>
    <w:p w14:paraId="57ED4736" w14:textId="77777777" w:rsidR="00FB43E4" w:rsidRPr="00FB43E4" w:rsidRDefault="00AF4D18" w:rsidP="00FB43E4">
      <w:r w:rsidRPr="00AF4D18">
        <w:t>Pokud je zpracování osobních údajů založeno na souhlasu, máte právo odvolat tento souhlas.</w:t>
      </w:r>
      <w:r w:rsidR="00FB43E4" w:rsidRPr="00FB43E4">
        <w:t> </w:t>
      </w:r>
    </w:p>
    <w:p w14:paraId="44D1C7D8" w14:textId="77777777" w:rsidR="00FB43E4" w:rsidRPr="00FB43E4" w:rsidRDefault="00FB43E4" w:rsidP="00FB43E4">
      <w:r w:rsidRPr="00AC2E19">
        <w:rPr>
          <w:b/>
          <w:bCs/>
          <w:i/>
          <w:iCs/>
        </w:rPr>
        <w:t>1</w:t>
      </w:r>
      <w:r w:rsidR="000140B3" w:rsidRPr="00AC2E19">
        <w:rPr>
          <w:b/>
          <w:bCs/>
          <w:i/>
          <w:iCs/>
        </w:rPr>
        <w:t>0</w:t>
      </w:r>
      <w:r w:rsidRPr="00AC2E19">
        <w:rPr>
          <w:b/>
          <w:bCs/>
          <w:i/>
          <w:iCs/>
        </w:rPr>
        <w:t xml:space="preserve">. </w:t>
      </w:r>
      <w:r w:rsidR="000140B3" w:rsidRPr="00AC2E19">
        <w:rPr>
          <w:b/>
          <w:bCs/>
          <w:i/>
          <w:iCs/>
        </w:rPr>
        <w:t>Automatizované zpracování</w:t>
      </w:r>
      <w:r w:rsidRPr="00FB43E4">
        <w:t>:</w:t>
      </w:r>
    </w:p>
    <w:p w14:paraId="3EEC9285" w14:textId="77777777" w:rsidR="00FB43E4" w:rsidRPr="00FB43E4" w:rsidRDefault="00FB43E4" w:rsidP="00FB43E4">
      <w:r w:rsidRPr="00FB43E4">
        <w:t xml:space="preserve">Neprovádíme automatizované </w:t>
      </w:r>
      <w:r w:rsidR="000140B3">
        <w:t>zpracování osobních údajů.</w:t>
      </w:r>
    </w:p>
    <w:p w14:paraId="14BDC51F" w14:textId="77777777" w:rsidR="00FB43E4" w:rsidRPr="00FB43E4" w:rsidRDefault="00FB43E4" w:rsidP="00FB43E4">
      <w:r w:rsidRPr="00FB43E4">
        <w:lastRenderedPageBreak/>
        <w:t> </w:t>
      </w:r>
    </w:p>
    <w:p w14:paraId="4F3FF0B5" w14:textId="77777777" w:rsidR="00FB43E4" w:rsidRPr="00AC2E19" w:rsidRDefault="00FB43E4" w:rsidP="00FB43E4">
      <w:pPr>
        <w:rPr>
          <w:b/>
          <w:bCs/>
          <w:i/>
          <w:iCs/>
        </w:rPr>
      </w:pPr>
      <w:r w:rsidRPr="00AC2E19">
        <w:rPr>
          <w:b/>
          <w:bCs/>
          <w:i/>
          <w:iCs/>
        </w:rPr>
        <w:t>1</w:t>
      </w:r>
      <w:r w:rsidR="000140B3" w:rsidRPr="00AC2E19">
        <w:rPr>
          <w:b/>
          <w:bCs/>
          <w:i/>
          <w:iCs/>
        </w:rPr>
        <w:t>1</w:t>
      </w:r>
      <w:r w:rsidRPr="00AC2E19">
        <w:rPr>
          <w:b/>
          <w:bCs/>
          <w:i/>
          <w:iCs/>
        </w:rPr>
        <w:t>. Kontaktn</w:t>
      </w:r>
      <w:r w:rsidR="009622BC" w:rsidRPr="00AC2E19">
        <w:rPr>
          <w:b/>
          <w:bCs/>
          <w:i/>
          <w:iCs/>
        </w:rPr>
        <w:t>í</w:t>
      </w:r>
      <w:r w:rsidRPr="00AC2E19">
        <w:rPr>
          <w:b/>
          <w:bCs/>
          <w:i/>
          <w:iCs/>
        </w:rPr>
        <w:t xml:space="preserve"> mo</w:t>
      </w:r>
      <w:r w:rsidR="009622BC" w:rsidRPr="00AC2E19">
        <w:rPr>
          <w:b/>
          <w:bCs/>
          <w:i/>
          <w:iCs/>
        </w:rPr>
        <w:t>ž</w:t>
      </w:r>
      <w:r w:rsidRPr="00AC2E19">
        <w:rPr>
          <w:b/>
          <w:bCs/>
          <w:i/>
          <w:iCs/>
        </w:rPr>
        <w:t>nosti:</w:t>
      </w:r>
    </w:p>
    <w:p w14:paraId="63021D4E" w14:textId="77777777" w:rsidR="00FB43E4" w:rsidRPr="00FB43E4" w:rsidRDefault="00FB43E4" w:rsidP="00FB43E4">
      <w:r w:rsidRPr="00FB43E4">
        <w:t>Bude-li s n</w:t>
      </w:r>
      <w:r w:rsidR="009622BC">
        <w:t>á</w:t>
      </w:r>
      <w:r w:rsidRPr="00FB43E4">
        <w:t>mi cht</w:t>
      </w:r>
      <w:r w:rsidR="009622BC">
        <w:t>í</w:t>
      </w:r>
      <w:r w:rsidRPr="00FB43E4">
        <w:t>t komunikovat ve v</w:t>
      </w:r>
      <w:r w:rsidR="009622BC">
        <w:t>ě</w:t>
      </w:r>
      <w:r w:rsidRPr="00FB43E4">
        <w:t xml:space="preserve">cech </w:t>
      </w:r>
      <w:r w:rsidR="009622BC">
        <w:t>týkajících</w:t>
      </w:r>
      <w:r w:rsidRPr="00FB43E4">
        <w:t xml:space="preserve"> se soukrom</w:t>
      </w:r>
      <w:r w:rsidR="009622BC">
        <w:t>í</w:t>
      </w:r>
      <w:r w:rsidRPr="00FB43E4">
        <w:t>, nebo v p</w:t>
      </w:r>
      <w:r w:rsidR="001C0E84">
        <w:t>ří</w:t>
      </w:r>
      <w:r w:rsidRPr="00FB43E4">
        <w:t>pad</w:t>
      </w:r>
      <w:r w:rsidR="009622BC">
        <w:t>n</w:t>
      </w:r>
      <w:r w:rsidR="001C0E84">
        <w:t>ě</w:t>
      </w:r>
      <w:r w:rsidRPr="00FB43E4">
        <w:t xml:space="preserve"> dotazů, p</w:t>
      </w:r>
      <w:r w:rsidR="009622BC">
        <w:t>ř</w:t>
      </w:r>
      <w:r w:rsidRPr="00FB43E4">
        <w:t>ipom</w:t>
      </w:r>
      <w:r w:rsidR="009622BC">
        <w:t>í</w:t>
      </w:r>
      <w:r w:rsidRPr="00FB43E4">
        <w:t xml:space="preserve">nek nebo </w:t>
      </w:r>
      <w:r w:rsidR="009622BC">
        <w:t>stížností</w:t>
      </w:r>
      <w:r w:rsidRPr="00FB43E4">
        <w:t>, se obra</w:t>
      </w:r>
      <w:r w:rsidR="009622BC">
        <w:t>ť</w:t>
      </w:r>
      <w:r w:rsidRPr="00FB43E4">
        <w:t>te na</w:t>
      </w:r>
      <w:r w:rsidR="000140B3">
        <w:t xml:space="preserve"> našeho Pověřence pro ochranu osobních údajů, případně na Správce.</w:t>
      </w:r>
      <w:r w:rsidRPr="00FB43E4">
        <w:t> </w:t>
      </w:r>
    </w:p>
    <w:p w14:paraId="632B1319" w14:textId="77777777" w:rsidR="00FB43E4" w:rsidRPr="00FB43E4" w:rsidRDefault="00FB43E4" w:rsidP="00FB43E4">
      <w:r w:rsidRPr="00FB43E4">
        <w:t>Vyhrazujeme si pr</w:t>
      </w:r>
      <w:r w:rsidR="009622BC">
        <w:t>á</w:t>
      </w:r>
      <w:r w:rsidRPr="00FB43E4">
        <w:t>vo kdykoli prov</w:t>
      </w:r>
      <w:r w:rsidR="009622BC">
        <w:t>á</w:t>
      </w:r>
      <w:r w:rsidRPr="00FB43E4">
        <w:t>d</w:t>
      </w:r>
      <w:r w:rsidR="009622BC">
        <w:t>ě</w:t>
      </w:r>
      <w:r w:rsidRPr="00FB43E4">
        <w:t>t zm</w:t>
      </w:r>
      <w:r w:rsidR="009622BC">
        <w:t>ě</w:t>
      </w:r>
      <w:r w:rsidRPr="00FB43E4">
        <w:t xml:space="preserve">ny, </w:t>
      </w:r>
      <w:r w:rsidR="009622BC">
        <w:t>ú</w:t>
      </w:r>
      <w:r w:rsidRPr="00FB43E4">
        <w:t xml:space="preserve">pravy a aktualizace tohoto dokumentu. </w:t>
      </w:r>
    </w:p>
    <w:p w14:paraId="06889727" w14:textId="77777777" w:rsidR="00FB43E4" w:rsidRPr="00FB43E4" w:rsidRDefault="00FB43E4" w:rsidP="00FB43E4">
      <w:r w:rsidRPr="00FB43E4">
        <w:t> </w:t>
      </w:r>
    </w:p>
    <w:p w14:paraId="411B6A51" w14:textId="5A1270CA" w:rsidR="00B84FDC" w:rsidRPr="00FB43E4" w:rsidRDefault="009622BC" w:rsidP="00FB43E4">
      <w:r>
        <w:t>D</w:t>
      </w:r>
      <w:r w:rsidR="00FB43E4" w:rsidRPr="00FB43E4">
        <w:t xml:space="preserve">atum </w:t>
      </w:r>
      <w:r>
        <w:t>úč</w:t>
      </w:r>
      <w:r w:rsidR="00FB43E4" w:rsidRPr="00FB43E4">
        <w:t>innosti tohoto dokumentu: </w:t>
      </w:r>
      <w:r w:rsidR="000140B3">
        <w:t xml:space="preserve"> 1.</w:t>
      </w:r>
      <w:r w:rsidR="00A15349">
        <w:t>8</w:t>
      </w:r>
      <w:r w:rsidR="000140B3">
        <w:t>.2020</w:t>
      </w:r>
    </w:p>
    <w:sectPr w:rsidR="00B84FDC" w:rsidRPr="00FB4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2F81"/>
    <w:multiLevelType w:val="hybridMultilevel"/>
    <w:tmpl w:val="4622F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0E00C7"/>
    <w:multiLevelType w:val="hybridMultilevel"/>
    <w:tmpl w:val="1D6AB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6A75D4"/>
    <w:multiLevelType w:val="multilevel"/>
    <w:tmpl w:val="1C8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F4F4F"/>
    <w:multiLevelType w:val="multilevel"/>
    <w:tmpl w:val="7E5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90D75"/>
    <w:multiLevelType w:val="hybridMultilevel"/>
    <w:tmpl w:val="FECC5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6300CC"/>
    <w:multiLevelType w:val="hybridMultilevel"/>
    <w:tmpl w:val="1E562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005BFC"/>
    <w:multiLevelType w:val="multilevel"/>
    <w:tmpl w:val="38F0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27757"/>
    <w:multiLevelType w:val="multilevel"/>
    <w:tmpl w:val="0A3C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F36D2"/>
    <w:multiLevelType w:val="multilevel"/>
    <w:tmpl w:val="C61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63C1B"/>
    <w:multiLevelType w:val="multilevel"/>
    <w:tmpl w:val="27C4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C3460"/>
    <w:multiLevelType w:val="hybridMultilevel"/>
    <w:tmpl w:val="41D85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047595"/>
    <w:multiLevelType w:val="hybridMultilevel"/>
    <w:tmpl w:val="68EEC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176514"/>
    <w:multiLevelType w:val="multilevel"/>
    <w:tmpl w:val="1FCC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01C7F"/>
    <w:multiLevelType w:val="hybridMultilevel"/>
    <w:tmpl w:val="FC04BC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BB63F0"/>
    <w:multiLevelType w:val="multilevel"/>
    <w:tmpl w:val="88AC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C82D1E"/>
    <w:multiLevelType w:val="multilevel"/>
    <w:tmpl w:val="023C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65D88"/>
    <w:multiLevelType w:val="hybridMultilevel"/>
    <w:tmpl w:val="2DE2C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E61123"/>
    <w:multiLevelType w:val="hybridMultilevel"/>
    <w:tmpl w:val="5276C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167C83"/>
    <w:multiLevelType w:val="multilevel"/>
    <w:tmpl w:val="1952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B01A58"/>
    <w:multiLevelType w:val="multilevel"/>
    <w:tmpl w:val="8BB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25E0D"/>
    <w:multiLevelType w:val="multilevel"/>
    <w:tmpl w:val="ADB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15E10"/>
    <w:multiLevelType w:val="hybridMultilevel"/>
    <w:tmpl w:val="8C3A0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011DE4"/>
    <w:multiLevelType w:val="hybridMultilevel"/>
    <w:tmpl w:val="509862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14"/>
  </w:num>
  <w:num w:numId="5">
    <w:abstractNumId w:val="3"/>
  </w:num>
  <w:num w:numId="6">
    <w:abstractNumId w:val="18"/>
  </w:num>
  <w:num w:numId="7">
    <w:abstractNumId w:val="15"/>
  </w:num>
  <w:num w:numId="8">
    <w:abstractNumId w:val="20"/>
  </w:num>
  <w:num w:numId="9">
    <w:abstractNumId w:val="10"/>
  </w:num>
  <w:num w:numId="10">
    <w:abstractNumId w:val="22"/>
  </w:num>
  <w:num w:numId="11">
    <w:abstractNumId w:val="16"/>
  </w:num>
  <w:num w:numId="12">
    <w:abstractNumId w:val="13"/>
  </w:num>
  <w:num w:numId="13">
    <w:abstractNumId w:val="21"/>
  </w:num>
  <w:num w:numId="14">
    <w:abstractNumId w:val="6"/>
  </w:num>
  <w:num w:numId="15">
    <w:abstractNumId w:val="9"/>
  </w:num>
  <w:num w:numId="16">
    <w:abstractNumId w:val="12"/>
  </w:num>
  <w:num w:numId="17">
    <w:abstractNumId w:val="8"/>
  </w:num>
  <w:num w:numId="18">
    <w:abstractNumId w:val="4"/>
  </w:num>
  <w:num w:numId="19">
    <w:abstractNumId w:val="5"/>
  </w:num>
  <w:num w:numId="20">
    <w:abstractNumId w:val="11"/>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E4"/>
    <w:rsid w:val="00005063"/>
    <w:rsid w:val="000140B3"/>
    <w:rsid w:val="001C0E84"/>
    <w:rsid w:val="001E0B42"/>
    <w:rsid w:val="002C78B2"/>
    <w:rsid w:val="003D4A83"/>
    <w:rsid w:val="003D5080"/>
    <w:rsid w:val="004A04C4"/>
    <w:rsid w:val="006D1215"/>
    <w:rsid w:val="00813100"/>
    <w:rsid w:val="009622BC"/>
    <w:rsid w:val="00A15349"/>
    <w:rsid w:val="00AC2E19"/>
    <w:rsid w:val="00AF4D18"/>
    <w:rsid w:val="00B84FDC"/>
    <w:rsid w:val="00BE31E1"/>
    <w:rsid w:val="00C85157"/>
    <w:rsid w:val="00C85260"/>
    <w:rsid w:val="00D31C02"/>
    <w:rsid w:val="00F748D4"/>
    <w:rsid w:val="00FB4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3A12"/>
  <w15:chartTrackingRefBased/>
  <w15:docId w15:val="{B2307EF4-3FEF-41C6-9C3D-AF08557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FB43E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B43E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B43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result">
    <w:name w:val="ftresult"/>
    <w:basedOn w:val="Standardnpsmoodstavce"/>
    <w:rsid w:val="00FB43E4"/>
  </w:style>
  <w:style w:type="character" w:styleId="Siln">
    <w:name w:val="Strong"/>
    <w:basedOn w:val="Standardnpsmoodstavce"/>
    <w:uiPriority w:val="22"/>
    <w:qFormat/>
    <w:rsid w:val="00FB43E4"/>
    <w:rPr>
      <w:b/>
      <w:bCs/>
    </w:rPr>
  </w:style>
  <w:style w:type="character" w:styleId="Hypertextovodkaz">
    <w:name w:val="Hyperlink"/>
    <w:basedOn w:val="Standardnpsmoodstavce"/>
    <w:uiPriority w:val="99"/>
    <w:unhideWhenUsed/>
    <w:rsid w:val="00FB43E4"/>
    <w:rPr>
      <w:color w:val="0000FF"/>
      <w:u w:val="single"/>
    </w:rPr>
  </w:style>
  <w:style w:type="paragraph" w:styleId="Odstavecseseznamem">
    <w:name w:val="List Paragraph"/>
    <w:basedOn w:val="Normln"/>
    <w:uiPriority w:val="34"/>
    <w:qFormat/>
    <w:rsid w:val="00F748D4"/>
    <w:pPr>
      <w:ind w:left="720"/>
      <w:contextualSpacing/>
    </w:pPr>
  </w:style>
  <w:style w:type="paragraph" w:customStyle="1" w:styleId="Default">
    <w:name w:val="Default"/>
    <w:rsid w:val="002C78B2"/>
    <w:pPr>
      <w:autoSpaceDE w:val="0"/>
      <w:autoSpaceDN w:val="0"/>
      <w:adjustRightInd w:val="0"/>
      <w:spacing w:after="0" w:line="240" w:lineRule="auto"/>
    </w:pPr>
    <w:rPr>
      <w:rFonts w:ascii="Calibri" w:hAnsi="Calibri" w:cs="Calibri"/>
      <w:color w:val="000000"/>
      <w:sz w:val="24"/>
      <w:szCs w:val="24"/>
    </w:rPr>
  </w:style>
  <w:style w:type="character" w:styleId="Nevyeenzmnka">
    <w:name w:val="Unresolved Mention"/>
    <w:basedOn w:val="Standardnpsmoodstavce"/>
    <w:uiPriority w:val="99"/>
    <w:semiHidden/>
    <w:unhideWhenUsed/>
    <w:rsid w:val="00D3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248">
      <w:bodyDiv w:val="1"/>
      <w:marLeft w:val="0"/>
      <w:marRight w:val="0"/>
      <w:marTop w:val="0"/>
      <w:marBottom w:val="0"/>
      <w:divBdr>
        <w:top w:val="none" w:sz="0" w:space="0" w:color="auto"/>
        <w:left w:val="none" w:sz="0" w:space="0" w:color="auto"/>
        <w:bottom w:val="none" w:sz="0" w:space="0" w:color="auto"/>
        <w:right w:val="none" w:sz="0" w:space="0" w:color="auto"/>
      </w:divBdr>
    </w:div>
    <w:div w:id="21096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5</Pages>
  <Words>1269</Words>
  <Characters>7490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Dorňák</dc:creator>
  <cp:keywords/>
  <dc:description/>
  <cp:lastModifiedBy>Adam Dorňák</cp:lastModifiedBy>
  <cp:revision>12</cp:revision>
  <cp:lastPrinted>2020-07-01T13:01:00Z</cp:lastPrinted>
  <dcterms:created xsi:type="dcterms:W3CDTF">2020-06-30T13:30:00Z</dcterms:created>
  <dcterms:modified xsi:type="dcterms:W3CDTF">2020-07-29T08:09:00Z</dcterms:modified>
</cp:coreProperties>
</file>